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A" w:rsidRPr="007D577A" w:rsidRDefault="007D577A" w:rsidP="002A6468">
      <w:pPr>
        <w:jc w:val="both"/>
        <w:rPr>
          <w:rFonts w:ascii="Arial" w:hAnsi="Arial" w:cs="Arial"/>
          <w:b/>
          <w:szCs w:val="24"/>
        </w:rPr>
      </w:pPr>
      <w:r w:rsidRPr="007D577A">
        <w:rPr>
          <w:rFonts w:ascii="Arial" w:hAnsi="Arial" w:cs="Arial"/>
          <w:b/>
          <w:szCs w:val="24"/>
        </w:rPr>
        <w:t>Průvodce e-learningovými kurzy prostředí BBL aneb návod na orientaci v kurzech</w:t>
      </w:r>
    </w:p>
    <w:p w:rsidR="00E219F8" w:rsidRDefault="00255168" w:rsidP="002A64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Doposud vytvořené e-learningové kurzy mají obdobnou strukturu, která by měla usnadnit orientaci v těchto studijních oporách. Hlavním orientačním prvkem je </w:t>
      </w:r>
      <w:r w:rsidR="007E1C07">
        <w:rPr>
          <w:rFonts w:ascii="Arial" w:hAnsi="Arial" w:cs="Arial"/>
          <w:i/>
          <w:szCs w:val="24"/>
        </w:rPr>
        <w:t>H</w:t>
      </w:r>
      <w:r w:rsidRPr="002A6468">
        <w:rPr>
          <w:rFonts w:ascii="Arial" w:hAnsi="Arial" w:cs="Arial"/>
          <w:i/>
          <w:szCs w:val="24"/>
        </w:rPr>
        <w:t xml:space="preserve">lavní </w:t>
      </w:r>
      <w:r w:rsidRPr="007E1C07">
        <w:rPr>
          <w:rFonts w:ascii="Arial" w:hAnsi="Arial" w:cs="Arial"/>
          <w:szCs w:val="24"/>
        </w:rPr>
        <w:t>levé</w:t>
      </w:r>
      <w:r w:rsidRPr="002A6468">
        <w:rPr>
          <w:rFonts w:ascii="Arial" w:hAnsi="Arial" w:cs="Arial"/>
          <w:i/>
          <w:szCs w:val="24"/>
        </w:rPr>
        <w:t xml:space="preserve"> menu</w:t>
      </w:r>
      <w:r w:rsidR="00E219F8">
        <w:rPr>
          <w:rFonts w:ascii="Arial" w:hAnsi="Arial" w:cs="Arial"/>
          <w:szCs w:val="24"/>
        </w:rPr>
        <w:t xml:space="preserve">. Toto menu je rozděleno na 5 sekcí, které se tematicky odlišují. Jednotlivé sekce disponují specifickými položkami, které jsou již konkrétnější. Z praktických důvodů jsou množství a typy jednotlivých položek v sekcích různé, protože musely být zohledněny i požadavky samotných vyučujících </w:t>
      </w:r>
      <w:r w:rsidR="002A6468">
        <w:rPr>
          <w:rFonts w:ascii="Arial" w:hAnsi="Arial" w:cs="Arial"/>
          <w:szCs w:val="24"/>
        </w:rPr>
        <w:t>na strukturu kurzů</w:t>
      </w:r>
      <w:r w:rsidR="00E219F8">
        <w:rPr>
          <w:rFonts w:ascii="Arial" w:hAnsi="Arial" w:cs="Arial"/>
          <w:szCs w:val="24"/>
        </w:rPr>
        <w:t xml:space="preserve">. </w:t>
      </w:r>
    </w:p>
    <w:p w:rsidR="007D577A" w:rsidRDefault="00E219F8" w:rsidP="002A6468">
      <w:pPr>
        <w:jc w:val="both"/>
        <w:rPr>
          <w:rFonts w:ascii="Arial" w:hAnsi="Arial" w:cs="Arial"/>
          <w:szCs w:val="24"/>
        </w:rPr>
      </w:pPr>
      <w:r w:rsidRPr="007E1C07">
        <w:rPr>
          <w:rFonts w:ascii="Arial" w:hAnsi="Arial" w:cs="Arial"/>
          <w:color w:val="632423" w:themeColor="accent2" w:themeShade="80"/>
          <w:szCs w:val="24"/>
        </w:rPr>
        <w:t>Doporučujeme procházet kurzem tak, že v levém hlavním menu budete postupně procházet sekce a jejich položky tak, jak jsou za sebou zmíněné</w:t>
      </w:r>
      <w:r w:rsidR="002A6468" w:rsidRPr="007E1C07">
        <w:rPr>
          <w:rFonts w:ascii="Arial" w:hAnsi="Arial" w:cs="Arial"/>
          <w:color w:val="632423" w:themeColor="accent2" w:themeShade="80"/>
          <w:szCs w:val="24"/>
        </w:rPr>
        <w:t>,</w:t>
      </w:r>
      <w:r w:rsidR="002A6468">
        <w:rPr>
          <w:rFonts w:ascii="Arial" w:hAnsi="Arial" w:cs="Arial"/>
          <w:szCs w:val="24"/>
        </w:rPr>
        <w:t xml:space="preserve"> resp. dle</w:t>
      </w:r>
      <w:r>
        <w:rPr>
          <w:rFonts w:ascii="Arial" w:hAnsi="Arial" w:cs="Arial"/>
          <w:szCs w:val="24"/>
        </w:rPr>
        <w:t xml:space="preserve"> obrázku 1. budete postupovat od sekce 1. do sekce 5. Další odstavec stručně vystihuje obsah jednotlivých sekcí. </w:t>
      </w:r>
    </w:p>
    <w:p w:rsidR="00E219F8" w:rsidRDefault="00E219F8" w:rsidP="002A6468">
      <w:pPr>
        <w:jc w:val="both"/>
        <w:rPr>
          <w:rFonts w:ascii="Arial" w:hAnsi="Arial" w:cs="Arial"/>
          <w:szCs w:val="24"/>
        </w:rPr>
      </w:pPr>
      <w:r w:rsidRPr="002A6468">
        <w:rPr>
          <w:rFonts w:ascii="Arial" w:hAnsi="Arial" w:cs="Arial"/>
          <w:b/>
          <w:szCs w:val="24"/>
        </w:rPr>
        <w:t>Sekce 1</w:t>
      </w:r>
      <w:r w:rsidR="00C411A4" w:rsidRPr="002A6468">
        <w:rPr>
          <w:rFonts w:ascii="Arial" w:hAnsi="Arial" w:cs="Arial"/>
          <w:b/>
          <w:szCs w:val="24"/>
        </w:rPr>
        <w:t>.</w:t>
      </w:r>
      <w:r w:rsidRPr="002A646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První sekce obsahuje </w:t>
      </w:r>
      <w:r w:rsidR="0080184C">
        <w:rPr>
          <w:rFonts w:ascii="Arial" w:hAnsi="Arial" w:cs="Arial"/>
          <w:szCs w:val="24"/>
        </w:rPr>
        <w:t xml:space="preserve">odkaz na domovskou stránku (položka </w:t>
      </w:r>
      <w:r w:rsidR="0080184C" w:rsidRPr="002A6468">
        <w:rPr>
          <w:rFonts w:ascii="Arial" w:hAnsi="Arial" w:cs="Arial"/>
          <w:i/>
          <w:szCs w:val="24"/>
        </w:rPr>
        <w:t>Domovská stránka</w:t>
      </w:r>
      <w:r w:rsidR="0080184C">
        <w:rPr>
          <w:rFonts w:ascii="Arial" w:hAnsi="Arial" w:cs="Arial"/>
          <w:szCs w:val="24"/>
        </w:rPr>
        <w:t xml:space="preserve">), která zmiňuje významné a důležité události, připomenutí, poznámky, které jsou pro předmět a jeho absolvování důležité. Další položkou sekce jsou </w:t>
      </w:r>
      <w:r>
        <w:rPr>
          <w:rFonts w:ascii="Arial" w:hAnsi="Arial" w:cs="Arial"/>
          <w:szCs w:val="24"/>
        </w:rPr>
        <w:t>základní informace o předmětu</w:t>
      </w:r>
      <w:r w:rsidR="0080184C">
        <w:rPr>
          <w:rFonts w:ascii="Arial" w:hAnsi="Arial" w:cs="Arial"/>
          <w:szCs w:val="24"/>
        </w:rPr>
        <w:t xml:space="preserve"> (položka </w:t>
      </w:r>
      <w:r w:rsidR="0080184C" w:rsidRPr="002A6468">
        <w:rPr>
          <w:rFonts w:ascii="Arial" w:hAnsi="Arial" w:cs="Arial"/>
          <w:i/>
          <w:szCs w:val="24"/>
        </w:rPr>
        <w:t>Informace o předmětu</w:t>
      </w:r>
      <w:r w:rsidR="0080184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 Klíčovými dokumenty</w:t>
      </w:r>
      <w:r w:rsidR="0080184C">
        <w:rPr>
          <w:rFonts w:ascii="Arial" w:hAnsi="Arial" w:cs="Arial"/>
          <w:szCs w:val="24"/>
        </w:rPr>
        <w:t xml:space="preserve"> této položky</w:t>
      </w:r>
      <w:r>
        <w:rPr>
          <w:rFonts w:ascii="Arial" w:hAnsi="Arial" w:cs="Arial"/>
          <w:szCs w:val="24"/>
        </w:rPr>
        <w:t xml:space="preserve"> je tzv. </w:t>
      </w:r>
      <w:r w:rsidR="002A6468">
        <w:rPr>
          <w:rFonts w:ascii="Arial" w:hAnsi="Arial" w:cs="Arial"/>
          <w:i/>
          <w:szCs w:val="24"/>
        </w:rPr>
        <w:t>K</w:t>
      </w:r>
      <w:r w:rsidRPr="002A6468">
        <w:rPr>
          <w:rFonts w:ascii="Arial" w:hAnsi="Arial" w:cs="Arial"/>
          <w:i/>
          <w:szCs w:val="24"/>
        </w:rPr>
        <w:t>arta předmětu</w:t>
      </w:r>
      <w:r>
        <w:rPr>
          <w:rFonts w:ascii="Arial" w:hAnsi="Arial" w:cs="Arial"/>
          <w:szCs w:val="24"/>
        </w:rPr>
        <w:t xml:space="preserve"> (popis a charakteristika předmětu) a </w:t>
      </w:r>
      <w:r w:rsidR="002A6468">
        <w:rPr>
          <w:rFonts w:ascii="Arial" w:hAnsi="Arial" w:cs="Arial"/>
          <w:i/>
          <w:szCs w:val="24"/>
        </w:rPr>
        <w:t>S</w:t>
      </w:r>
      <w:r w:rsidRPr="002A6468">
        <w:rPr>
          <w:rFonts w:ascii="Arial" w:hAnsi="Arial" w:cs="Arial"/>
          <w:i/>
          <w:szCs w:val="24"/>
        </w:rPr>
        <w:t>ylabus předmětu</w:t>
      </w:r>
      <w:r>
        <w:rPr>
          <w:rFonts w:ascii="Arial" w:hAnsi="Arial" w:cs="Arial"/>
          <w:szCs w:val="24"/>
        </w:rPr>
        <w:t>.</w:t>
      </w:r>
    </w:p>
    <w:p w:rsidR="00C411A4" w:rsidRDefault="00C411A4" w:rsidP="002A6468">
      <w:pPr>
        <w:jc w:val="both"/>
        <w:rPr>
          <w:rFonts w:ascii="Arial" w:hAnsi="Arial" w:cs="Arial"/>
          <w:szCs w:val="24"/>
        </w:rPr>
      </w:pPr>
      <w:r w:rsidRPr="002A6468">
        <w:rPr>
          <w:rFonts w:ascii="Arial" w:hAnsi="Arial" w:cs="Arial"/>
          <w:b/>
          <w:szCs w:val="24"/>
        </w:rPr>
        <w:t>Sekce 2.:</w:t>
      </w:r>
      <w:r>
        <w:rPr>
          <w:rFonts w:ascii="Arial" w:hAnsi="Arial" w:cs="Arial"/>
          <w:szCs w:val="24"/>
        </w:rPr>
        <w:t xml:space="preserve"> Druhá sekce obsahuje materiály ke studiu daného předmětu (</w:t>
      </w:r>
      <w:r w:rsidR="002A6468">
        <w:rPr>
          <w:rFonts w:ascii="Arial" w:hAnsi="Arial" w:cs="Arial"/>
          <w:szCs w:val="24"/>
        </w:rPr>
        <w:t>položka</w:t>
      </w:r>
      <w:r>
        <w:rPr>
          <w:rFonts w:ascii="Arial" w:hAnsi="Arial" w:cs="Arial"/>
          <w:szCs w:val="24"/>
        </w:rPr>
        <w:t xml:space="preserve"> </w:t>
      </w:r>
      <w:r w:rsidRPr="002A6468">
        <w:rPr>
          <w:rFonts w:ascii="Arial" w:hAnsi="Arial" w:cs="Arial"/>
          <w:i/>
          <w:szCs w:val="24"/>
        </w:rPr>
        <w:t>Studijní materiály</w:t>
      </w:r>
      <w:r>
        <w:rPr>
          <w:rFonts w:ascii="Arial" w:hAnsi="Arial" w:cs="Arial"/>
          <w:szCs w:val="24"/>
        </w:rPr>
        <w:t xml:space="preserve">). Volitelně jsou obsaženy </w:t>
      </w:r>
      <w:r w:rsidR="002A6468">
        <w:rPr>
          <w:rFonts w:ascii="Arial" w:hAnsi="Arial" w:cs="Arial"/>
          <w:szCs w:val="24"/>
        </w:rPr>
        <w:t>i další položky a to</w:t>
      </w:r>
      <w:r>
        <w:rPr>
          <w:rFonts w:ascii="Arial" w:hAnsi="Arial" w:cs="Arial"/>
          <w:szCs w:val="24"/>
        </w:rPr>
        <w:t xml:space="preserve"> dle potřeb pedagoga. K těmto položkám nejčastěji patří </w:t>
      </w:r>
      <w:r w:rsidR="002A6468">
        <w:rPr>
          <w:rFonts w:ascii="Arial" w:hAnsi="Arial" w:cs="Arial"/>
          <w:i/>
          <w:szCs w:val="24"/>
        </w:rPr>
        <w:t>S</w:t>
      </w:r>
      <w:r w:rsidRPr="002A6468">
        <w:rPr>
          <w:rFonts w:ascii="Arial" w:hAnsi="Arial" w:cs="Arial"/>
          <w:i/>
          <w:szCs w:val="24"/>
        </w:rPr>
        <w:t>lovník</w:t>
      </w:r>
      <w:r>
        <w:rPr>
          <w:rFonts w:ascii="Arial" w:hAnsi="Arial" w:cs="Arial"/>
          <w:szCs w:val="24"/>
        </w:rPr>
        <w:t xml:space="preserve"> důležitých pojmů, které se vztahují k předmětu, </w:t>
      </w:r>
      <w:r w:rsidR="002A6468">
        <w:rPr>
          <w:rFonts w:ascii="Arial" w:hAnsi="Arial" w:cs="Arial"/>
          <w:szCs w:val="24"/>
        </w:rPr>
        <w:t xml:space="preserve">nebo </w:t>
      </w:r>
      <w:r w:rsidR="002A6468" w:rsidRPr="002A6468">
        <w:rPr>
          <w:rFonts w:ascii="Arial" w:hAnsi="Arial" w:cs="Arial"/>
          <w:i/>
          <w:szCs w:val="24"/>
        </w:rPr>
        <w:t>W</w:t>
      </w:r>
      <w:r w:rsidRPr="002A6468">
        <w:rPr>
          <w:rFonts w:ascii="Arial" w:hAnsi="Arial" w:cs="Arial"/>
          <w:i/>
          <w:szCs w:val="24"/>
        </w:rPr>
        <w:t>ebové odkazy</w:t>
      </w:r>
      <w:r>
        <w:rPr>
          <w:rFonts w:ascii="Arial" w:hAnsi="Arial" w:cs="Arial"/>
          <w:szCs w:val="24"/>
        </w:rPr>
        <w:t>.</w:t>
      </w:r>
    </w:p>
    <w:p w:rsidR="00C411A4" w:rsidRDefault="00C411A4" w:rsidP="002A6468">
      <w:pPr>
        <w:jc w:val="both"/>
        <w:rPr>
          <w:rFonts w:ascii="Arial" w:hAnsi="Arial" w:cs="Arial"/>
          <w:szCs w:val="24"/>
        </w:rPr>
      </w:pPr>
      <w:r w:rsidRPr="002A6468">
        <w:rPr>
          <w:rFonts w:ascii="Arial" w:hAnsi="Arial" w:cs="Arial"/>
          <w:b/>
          <w:szCs w:val="24"/>
        </w:rPr>
        <w:t>Sekce 3.:</w:t>
      </w:r>
      <w:r>
        <w:rPr>
          <w:rFonts w:ascii="Arial" w:hAnsi="Arial" w:cs="Arial"/>
          <w:szCs w:val="24"/>
        </w:rPr>
        <w:t xml:space="preserve"> Třetí sekce je určena pro komunikaci mezi studenty a pedagogem</w:t>
      </w:r>
      <w:r w:rsidR="002A6468">
        <w:rPr>
          <w:rFonts w:ascii="Arial" w:hAnsi="Arial" w:cs="Arial"/>
          <w:szCs w:val="24"/>
        </w:rPr>
        <w:t xml:space="preserve"> (pedagogy)</w:t>
      </w:r>
      <w:r>
        <w:rPr>
          <w:rFonts w:ascii="Arial" w:hAnsi="Arial" w:cs="Arial"/>
          <w:szCs w:val="24"/>
        </w:rPr>
        <w:t>, popř. mezi studenty navzájem</w:t>
      </w:r>
      <w:r w:rsidR="002A6468">
        <w:rPr>
          <w:rFonts w:ascii="Arial" w:hAnsi="Arial" w:cs="Arial"/>
          <w:szCs w:val="24"/>
        </w:rPr>
        <w:t xml:space="preserve"> (v příp. diskuse)</w:t>
      </w:r>
      <w:r>
        <w:rPr>
          <w:rFonts w:ascii="Arial" w:hAnsi="Arial" w:cs="Arial"/>
          <w:szCs w:val="24"/>
        </w:rPr>
        <w:t xml:space="preserve">. Obsah této sekce je opět odvislý od potřeb pedagoga, resp. jakému komunikačnímu prostředku dává přednost. K nejčastěji využívaným nástrojům pro komunikaci patří </w:t>
      </w:r>
      <w:r w:rsidRPr="002A6468">
        <w:rPr>
          <w:rFonts w:ascii="Arial" w:hAnsi="Arial" w:cs="Arial"/>
          <w:i/>
          <w:szCs w:val="24"/>
        </w:rPr>
        <w:t>Oznámení</w:t>
      </w:r>
      <w:r>
        <w:rPr>
          <w:rFonts w:ascii="Arial" w:hAnsi="Arial" w:cs="Arial"/>
          <w:szCs w:val="24"/>
        </w:rPr>
        <w:t xml:space="preserve">, </w:t>
      </w:r>
      <w:r w:rsidRPr="002A6468">
        <w:rPr>
          <w:rFonts w:ascii="Arial" w:hAnsi="Arial" w:cs="Arial"/>
          <w:i/>
          <w:szCs w:val="24"/>
        </w:rPr>
        <w:t>Kalendář</w:t>
      </w:r>
      <w:r>
        <w:rPr>
          <w:rFonts w:ascii="Arial" w:hAnsi="Arial" w:cs="Arial"/>
          <w:szCs w:val="24"/>
        </w:rPr>
        <w:t xml:space="preserve">, </w:t>
      </w:r>
      <w:r w:rsidRPr="002A6468">
        <w:rPr>
          <w:rFonts w:ascii="Arial" w:hAnsi="Arial" w:cs="Arial"/>
          <w:i/>
          <w:szCs w:val="24"/>
        </w:rPr>
        <w:t>Diskuse</w:t>
      </w:r>
      <w:r>
        <w:rPr>
          <w:rFonts w:ascii="Arial" w:hAnsi="Arial" w:cs="Arial"/>
          <w:szCs w:val="24"/>
        </w:rPr>
        <w:t xml:space="preserve"> nebo </w:t>
      </w:r>
      <w:r w:rsidRPr="002A6468">
        <w:rPr>
          <w:rFonts w:ascii="Arial" w:hAnsi="Arial" w:cs="Arial"/>
          <w:i/>
          <w:szCs w:val="24"/>
        </w:rPr>
        <w:t>Skupiny</w:t>
      </w:r>
      <w:r>
        <w:rPr>
          <w:rFonts w:ascii="Arial" w:hAnsi="Arial" w:cs="Arial"/>
          <w:szCs w:val="24"/>
        </w:rPr>
        <w:t>.</w:t>
      </w:r>
    </w:p>
    <w:p w:rsidR="00C411A4" w:rsidRDefault="00C411A4" w:rsidP="002A6468">
      <w:pPr>
        <w:jc w:val="both"/>
        <w:rPr>
          <w:rFonts w:ascii="Arial" w:hAnsi="Arial" w:cs="Arial"/>
          <w:szCs w:val="24"/>
        </w:rPr>
      </w:pPr>
      <w:r w:rsidRPr="00E02CC6">
        <w:rPr>
          <w:rFonts w:ascii="Arial" w:hAnsi="Arial" w:cs="Arial"/>
          <w:b/>
          <w:szCs w:val="24"/>
        </w:rPr>
        <w:lastRenderedPageBreak/>
        <w:t>Sekce 4:</w:t>
      </w:r>
      <w:r>
        <w:rPr>
          <w:rFonts w:ascii="Arial" w:hAnsi="Arial" w:cs="Arial"/>
          <w:szCs w:val="24"/>
        </w:rPr>
        <w:t xml:space="preserve"> Čtvrtá sekce </w:t>
      </w:r>
      <w:r w:rsidRPr="00E02CC6">
        <w:rPr>
          <w:rFonts w:ascii="Arial" w:hAnsi="Arial" w:cs="Arial"/>
          <w:i/>
          <w:szCs w:val="24"/>
        </w:rPr>
        <w:t>Hodnocení</w:t>
      </w:r>
      <w:r>
        <w:rPr>
          <w:rFonts w:ascii="Arial" w:hAnsi="Arial" w:cs="Arial"/>
          <w:szCs w:val="24"/>
        </w:rPr>
        <w:t xml:space="preserve"> uvádí výsledky, kterých daný student za dobu studia předmětu dosáhl</w:t>
      </w:r>
      <w:r w:rsidR="00F7043B">
        <w:rPr>
          <w:rFonts w:ascii="Arial" w:hAnsi="Arial" w:cs="Arial"/>
          <w:szCs w:val="24"/>
        </w:rPr>
        <w:t xml:space="preserve"> (položka </w:t>
      </w:r>
      <w:r w:rsidR="00F7043B" w:rsidRPr="00F7043B">
        <w:rPr>
          <w:rFonts w:ascii="Arial" w:hAnsi="Arial" w:cs="Arial"/>
          <w:i/>
          <w:szCs w:val="24"/>
        </w:rPr>
        <w:t>Moje známky</w:t>
      </w:r>
      <w:r w:rsidR="00F7043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E219F8" w:rsidRDefault="00C411A4" w:rsidP="002A6468">
      <w:pPr>
        <w:jc w:val="both"/>
        <w:rPr>
          <w:rFonts w:ascii="Arial" w:hAnsi="Arial" w:cs="Arial"/>
          <w:szCs w:val="24"/>
        </w:rPr>
      </w:pPr>
      <w:r w:rsidRPr="00E02CC6">
        <w:rPr>
          <w:rFonts w:ascii="Arial" w:hAnsi="Arial" w:cs="Arial"/>
          <w:b/>
          <w:szCs w:val="24"/>
        </w:rPr>
        <w:t>Sekce 5:</w:t>
      </w:r>
      <w:r>
        <w:rPr>
          <w:rFonts w:ascii="Arial" w:hAnsi="Arial" w:cs="Arial"/>
          <w:szCs w:val="24"/>
        </w:rPr>
        <w:t xml:space="preserve"> Pátá sekce zmiňuje další </w:t>
      </w:r>
      <w:r w:rsidR="00F7043B">
        <w:rPr>
          <w:rFonts w:ascii="Arial" w:hAnsi="Arial" w:cs="Arial"/>
          <w:szCs w:val="24"/>
        </w:rPr>
        <w:t>položky</w:t>
      </w:r>
      <w:r>
        <w:rPr>
          <w:rFonts w:ascii="Arial" w:hAnsi="Arial" w:cs="Arial"/>
          <w:szCs w:val="24"/>
        </w:rPr>
        <w:t xml:space="preserve">, které lze v e-learningové opoře pro podporu studia využít. Nejčastěji se jedná o </w:t>
      </w:r>
      <w:r w:rsidR="00E02CC6">
        <w:rPr>
          <w:rFonts w:ascii="Arial" w:hAnsi="Arial" w:cs="Arial"/>
          <w:szCs w:val="24"/>
        </w:rPr>
        <w:t>položku</w:t>
      </w:r>
      <w:r>
        <w:rPr>
          <w:rFonts w:ascii="Arial" w:hAnsi="Arial" w:cs="Arial"/>
          <w:szCs w:val="24"/>
        </w:rPr>
        <w:t xml:space="preserve"> </w:t>
      </w:r>
      <w:r w:rsidRPr="00E02CC6">
        <w:rPr>
          <w:rFonts w:ascii="Arial" w:hAnsi="Arial" w:cs="Arial"/>
          <w:i/>
          <w:szCs w:val="24"/>
        </w:rPr>
        <w:t>Nástroje</w:t>
      </w:r>
      <w:r>
        <w:rPr>
          <w:rFonts w:ascii="Arial" w:hAnsi="Arial" w:cs="Arial"/>
          <w:szCs w:val="24"/>
        </w:rPr>
        <w:t xml:space="preserve">, která umožňuje z jednoho místa přistupovat k různým vestavěným nástrojům kurzu. Opět si každý pedagog v kurzu může nastavit, jaké nástroje studentům zpřístupní. </w:t>
      </w:r>
    </w:p>
    <w:p w:rsidR="009A625D" w:rsidRDefault="009A625D" w:rsidP="002A6468">
      <w:pPr>
        <w:jc w:val="both"/>
        <w:rPr>
          <w:rFonts w:ascii="Arial" w:hAnsi="Arial" w:cs="Arial"/>
          <w:szCs w:val="24"/>
        </w:rPr>
      </w:pPr>
    </w:p>
    <w:p w:rsidR="00E219F8" w:rsidRDefault="00E219F8" w:rsidP="002A64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cs-CZ"/>
        </w:rPr>
        <w:drawing>
          <wp:inline distT="0" distB="0" distL="0" distR="0">
            <wp:extent cx="4636350" cy="3403158"/>
            <wp:effectExtent l="19050" t="0" r="0" b="0"/>
            <wp:docPr id="1" name="Obrázek 0" descr="Orientace v kurze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ace v kurzech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684" cy="34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8B" w:rsidRPr="00B76C8B" w:rsidRDefault="00B76C8B" w:rsidP="002A6468">
      <w:pPr>
        <w:jc w:val="center"/>
        <w:rPr>
          <w:rFonts w:ascii="Arial" w:hAnsi="Arial" w:cs="Arial"/>
          <w:i/>
          <w:sz w:val="20"/>
          <w:szCs w:val="24"/>
        </w:rPr>
      </w:pPr>
      <w:r w:rsidRPr="00B76C8B">
        <w:rPr>
          <w:rFonts w:ascii="Arial" w:hAnsi="Arial" w:cs="Arial"/>
          <w:i/>
          <w:sz w:val="20"/>
          <w:szCs w:val="24"/>
        </w:rPr>
        <w:t>Obrázek 1: Zobecněná struktura e-learningového kurzu v BBL</w:t>
      </w:r>
    </w:p>
    <w:sectPr w:rsidR="00B76C8B" w:rsidRPr="00B76C8B" w:rsidSect="00B76C8B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AA" w:rsidRDefault="00D92CAA" w:rsidP="009A625D">
      <w:pPr>
        <w:spacing w:after="0" w:line="240" w:lineRule="auto"/>
      </w:pPr>
      <w:r>
        <w:separator/>
      </w:r>
    </w:p>
  </w:endnote>
  <w:endnote w:type="continuationSeparator" w:id="0">
    <w:p w:rsidR="00D92CAA" w:rsidRDefault="00D92CAA" w:rsidP="009A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AA" w:rsidRDefault="00D92CAA" w:rsidP="009A625D">
      <w:pPr>
        <w:spacing w:after="0" w:line="240" w:lineRule="auto"/>
      </w:pPr>
      <w:r>
        <w:separator/>
      </w:r>
    </w:p>
  </w:footnote>
  <w:footnote w:type="continuationSeparator" w:id="0">
    <w:p w:rsidR="00D92CAA" w:rsidRDefault="00D92CAA" w:rsidP="009A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5D" w:rsidRDefault="009A625D" w:rsidP="009A625D">
    <w:pPr>
      <w:pStyle w:val="Zhlav"/>
      <w:jc w:val="center"/>
      <w:rPr>
        <w:sz w:val="20"/>
      </w:rPr>
    </w:pPr>
    <w:r w:rsidRPr="009A625D">
      <w:rPr>
        <w:sz w:val="20"/>
      </w:rPr>
      <w:t>Pomůcka pro získání základní orientace v e-learningových kurzech (projekt REFIMAT)</w:t>
    </w:r>
  </w:p>
  <w:p w:rsidR="009A625D" w:rsidRPr="009A625D" w:rsidRDefault="009A625D" w:rsidP="009A625D">
    <w:pPr>
      <w:pStyle w:val="Zhlav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77A"/>
    <w:rsid w:val="00000588"/>
    <w:rsid w:val="00001C52"/>
    <w:rsid w:val="000028CE"/>
    <w:rsid w:val="000031EC"/>
    <w:rsid w:val="0000321E"/>
    <w:rsid w:val="0000328D"/>
    <w:rsid w:val="0000336D"/>
    <w:rsid w:val="00003BAA"/>
    <w:rsid w:val="00005A51"/>
    <w:rsid w:val="00006005"/>
    <w:rsid w:val="00006303"/>
    <w:rsid w:val="000066D5"/>
    <w:rsid w:val="0000799C"/>
    <w:rsid w:val="00012404"/>
    <w:rsid w:val="00015FD5"/>
    <w:rsid w:val="000176A4"/>
    <w:rsid w:val="00017DBC"/>
    <w:rsid w:val="00020C45"/>
    <w:rsid w:val="00021E40"/>
    <w:rsid w:val="00023BDB"/>
    <w:rsid w:val="00024F7C"/>
    <w:rsid w:val="0002675F"/>
    <w:rsid w:val="0002725B"/>
    <w:rsid w:val="000276B9"/>
    <w:rsid w:val="000324B4"/>
    <w:rsid w:val="0003382D"/>
    <w:rsid w:val="000352C7"/>
    <w:rsid w:val="000355DA"/>
    <w:rsid w:val="00035A6C"/>
    <w:rsid w:val="0003771C"/>
    <w:rsid w:val="000508B3"/>
    <w:rsid w:val="00055F36"/>
    <w:rsid w:val="000561F2"/>
    <w:rsid w:val="00057A14"/>
    <w:rsid w:val="00057D20"/>
    <w:rsid w:val="00060EB2"/>
    <w:rsid w:val="00061AFF"/>
    <w:rsid w:val="00065807"/>
    <w:rsid w:val="00065E41"/>
    <w:rsid w:val="00067475"/>
    <w:rsid w:val="00071A2C"/>
    <w:rsid w:val="00072D2C"/>
    <w:rsid w:val="00076595"/>
    <w:rsid w:val="00080248"/>
    <w:rsid w:val="00081572"/>
    <w:rsid w:val="000835BA"/>
    <w:rsid w:val="00083BDD"/>
    <w:rsid w:val="000840D0"/>
    <w:rsid w:val="00084132"/>
    <w:rsid w:val="00084498"/>
    <w:rsid w:val="00090798"/>
    <w:rsid w:val="000929C1"/>
    <w:rsid w:val="00096218"/>
    <w:rsid w:val="000A03C2"/>
    <w:rsid w:val="000A0F00"/>
    <w:rsid w:val="000A3FC7"/>
    <w:rsid w:val="000A4925"/>
    <w:rsid w:val="000A4FF9"/>
    <w:rsid w:val="000A6B7D"/>
    <w:rsid w:val="000B0871"/>
    <w:rsid w:val="000B1620"/>
    <w:rsid w:val="000B291F"/>
    <w:rsid w:val="000B3029"/>
    <w:rsid w:val="000B3098"/>
    <w:rsid w:val="000B3627"/>
    <w:rsid w:val="000B43D2"/>
    <w:rsid w:val="000C38B7"/>
    <w:rsid w:val="000C74F8"/>
    <w:rsid w:val="000D0445"/>
    <w:rsid w:val="000D0C5C"/>
    <w:rsid w:val="000D1CE1"/>
    <w:rsid w:val="000D2736"/>
    <w:rsid w:val="000D2AFE"/>
    <w:rsid w:val="000D376C"/>
    <w:rsid w:val="000D4A8B"/>
    <w:rsid w:val="000D59E5"/>
    <w:rsid w:val="000E0AD5"/>
    <w:rsid w:val="000E13F9"/>
    <w:rsid w:val="000E4D9B"/>
    <w:rsid w:val="000E5832"/>
    <w:rsid w:val="000E619F"/>
    <w:rsid w:val="000E7557"/>
    <w:rsid w:val="000F1957"/>
    <w:rsid w:val="000F6B9B"/>
    <w:rsid w:val="00100D59"/>
    <w:rsid w:val="00100EF2"/>
    <w:rsid w:val="00101B7B"/>
    <w:rsid w:val="00105748"/>
    <w:rsid w:val="00105B5F"/>
    <w:rsid w:val="001075FC"/>
    <w:rsid w:val="00110668"/>
    <w:rsid w:val="00111153"/>
    <w:rsid w:val="0011171C"/>
    <w:rsid w:val="00111A75"/>
    <w:rsid w:val="00111AB8"/>
    <w:rsid w:val="00116AF3"/>
    <w:rsid w:val="00117D67"/>
    <w:rsid w:val="00120149"/>
    <w:rsid w:val="001206DC"/>
    <w:rsid w:val="001217F6"/>
    <w:rsid w:val="00123212"/>
    <w:rsid w:val="00123FBA"/>
    <w:rsid w:val="001262FA"/>
    <w:rsid w:val="00126F26"/>
    <w:rsid w:val="00127A1B"/>
    <w:rsid w:val="001301CC"/>
    <w:rsid w:val="00130AD2"/>
    <w:rsid w:val="0013232B"/>
    <w:rsid w:val="00132B09"/>
    <w:rsid w:val="00132DA4"/>
    <w:rsid w:val="00133022"/>
    <w:rsid w:val="001335B6"/>
    <w:rsid w:val="00137236"/>
    <w:rsid w:val="00143E2E"/>
    <w:rsid w:val="00144A50"/>
    <w:rsid w:val="00145120"/>
    <w:rsid w:val="001459B5"/>
    <w:rsid w:val="001507A3"/>
    <w:rsid w:val="00150B11"/>
    <w:rsid w:val="00151E04"/>
    <w:rsid w:val="00152094"/>
    <w:rsid w:val="00152375"/>
    <w:rsid w:val="0015275B"/>
    <w:rsid w:val="00153119"/>
    <w:rsid w:val="00153D68"/>
    <w:rsid w:val="001554CE"/>
    <w:rsid w:val="00160BB0"/>
    <w:rsid w:val="0016186B"/>
    <w:rsid w:val="00162CE4"/>
    <w:rsid w:val="001630BA"/>
    <w:rsid w:val="001634C0"/>
    <w:rsid w:val="00164F40"/>
    <w:rsid w:val="00165FC9"/>
    <w:rsid w:val="00166524"/>
    <w:rsid w:val="00166958"/>
    <w:rsid w:val="00166B5A"/>
    <w:rsid w:val="00167CD4"/>
    <w:rsid w:val="00170CD2"/>
    <w:rsid w:val="0017354C"/>
    <w:rsid w:val="00175B44"/>
    <w:rsid w:val="00176158"/>
    <w:rsid w:val="001768EB"/>
    <w:rsid w:val="00176B85"/>
    <w:rsid w:val="0017760A"/>
    <w:rsid w:val="00180F4D"/>
    <w:rsid w:val="00183C20"/>
    <w:rsid w:val="0018465D"/>
    <w:rsid w:val="00185806"/>
    <w:rsid w:val="00185A1B"/>
    <w:rsid w:val="001870D4"/>
    <w:rsid w:val="00191146"/>
    <w:rsid w:val="00191691"/>
    <w:rsid w:val="00192E55"/>
    <w:rsid w:val="00193291"/>
    <w:rsid w:val="00194051"/>
    <w:rsid w:val="001946CE"/>
    <w:rsid w:val="00194988"/>
    <w:rsid w:val="00195AE5"/>
    <w:rsid w:val="001A2DC6"/>
    <w:rsid w:val="001A3914"/>
    <w:rsid w:val="001A3965"/>
    <w:rsid w:val="001A564A"/>
    <w:rsid w:val="001A68C0"/>
    <w:rsid w:val="001B307F"/>
    <w:rsid w:val="001B6F6F"/>
    <w:rsid w:val="001B703B"/>
    <w:rsid w:val="001B7B0F"/>
    <w:rsid w:val="001B7F07"/>
    <w:rsid w:val="001C4B44"/>
    <w:rsid w:val="001C5FF3"/>
    <w:rsid w:val="001D10EC"/>
    <w:rsid w:val="001D3357"/>
    <w:rsid w:val="001E02B1"/>
    <w:rsid w:val="001E39E1"/>
    <w:rsid w:val="001E545A"/>
    <w:rsid w:val="001E670B"/>
    <w:rsid w:val="001E6AF6"/>
    <w:rsid w:val="001F1FA9"/>
    <w:rsid w:val="001F4B79"/>
    <w:rsid w:val="001F584C"/>
    <w:rsid w:val="001F5EE5"/>
    <w:rsid w:val="001F6BB7"/>
    <w:rsid w:val="002005FF"/>
    <w:rsid w:val="00202676"/>
    <w:rsid w:val="002062E5"/>
    <w:rsid w:val="0020735C"/>
    <w:rsid w:val="00207372"/>
    <w:rsid w:val="00207EE8"/>
    <w:rsid w:val="00211547"/>
    <w:rsid w:val="00212551"/>
    <w:rsid w:val="00214774"/>
    <w:rsid w:val="00217754"/>
    <w:rsid w:val="00220DE5"/>
    <w:rsid w:val="00222B66"/>
    <w:rsid w:val="00222C2F"/>
    <w:rsid w:val="00223017"/>
    <w:rsid w:val="00223FB0"/>
    <w:rsid w:val="0022424C"/>
    <w:rsid w:val="002272E2"/>
    <w:rsid w:val="00227D1F"/>
    <w:rsid w:val="00230A73"/>
    <w:rsid w:val="002318C3"/>
    <w:rsid w:val="00232823"/>
    <w:rsid w:val="00233B6E"/>
    <w:rsid w:val="00234675"/>
    <w:rsid w:val="00234738"/>
    <w:rsid w:val="00234F3F"/>
    <w:rsid w:val="00235F46"/>
    <w:rsid w:val="00236171"/>
    <w:rsid w:val="00236CEB"/>
    <w:rsid w:val="00236EA3"/>
    <w:rsid w:val="00240391"/>
    <w:rsid w:val="00240983"/>
    <w:rsid w:val="002416CE"/>
    <w:rsid w:val="002439D9"/>
    <w:rsid w:val="002465BF"/>
    <w:rsid w:val="00246A9A"/>
    <w:rsid w:val="00250196"/>
    <w:rsid w:val="00252E63"/>
    <w:rsid w:val="00253A93"/>
    <w:rsid w:val="00255168"/>
    <w:rsid w:val="0026265B"/>
    <w:rsid w:val="00262742"/>
    <w:rsid w:val="002629B0"/>
    <w:rsid w:val="0026400C"/>
    <w:rsid w:val="0026571A"/>
    <w:rsid w:val="00271A0E"/>
    <w:rsid w:val="00272880"/>
    <w:rsid w:val="00273324"/>
    <w:rsid w:val="00274A6C"/>
    <w:rsid w:val="00274EE8"/>
    <w:rsid w:val="0027702F"/>
    <w:rsid w:val="00280DE7"/>
    <w:rsid w:val="00283538"/>
    <w:rsid w:val="00284C25"/>
    <w:rsid w:val="002902EF"/>
    <w:rsid w:val="002906D7"/>
    <w:rsid w:val="002906DD"/>
    <w:rsid w:val="00291EFD"/>
    <w:rsid w:val="00291FF9"/>
    <w:rsid w:val="00292221"/>
    <w:rsid w:val="00293593"/>
    <w:rsid w:val="00295B0E"/>
    <w:rsid w:val="002975F3"/>
    <w:rsid w:val="002A00C0"/>
    <w:rsid w:val="002A4019"/>
    <w:rsid w:val="002A6468"/>
    <w:rsid w:val="002A6FA4"/>
    <w:rsid w:val="002A7680"/>
    <w:rsid w:val="002B0EFE"/>
    <w:rsid w:val="002B17B6"/>
    <w:rsid w:val="002B3AA1"/>
    <w:rsid w:val="002B3C85"/>
    <w:rsid w:val="002B5B79"/>
    <w:rsid w:val="002B63FF"/>
    <w:rsid w:val="002B66C9"/>
    <w:rsid w:val="002B76A0"/>
    <w:rsid w:val="002C1341"/>
    <w:rsid w:val="002C1AF2"/>
    <w:rsid w:val="002C2F30"/>
    <w:rsid w:val="002C40A1"/>
    <w:rsid w:val="002C7A29"/>
    <w:rsid w:val="002D3FE7"/>
    <w:rsid w:val="002E3B91"/>
    <w:rsid w:val="002E54D2"/>
    <w:rsid w:val="002E5B15"/>
    <w:rsid w:val="002E7456"/>
    <w:rsid w:val="002E7E81"/>
    <w:rsid w:val="002F4744"/>
    <w:rsid w:val="002F6177"/>
    <w:rsid w:val="002F628B"/>
    <w:rsid w:val="00300B34"/>
    <w:rsid w:val="003015C3"/>
    <w:rsid w:val="00302490"/>
    <w:rsid w:val="003039A5"/>
    <w:rsid w:val="003040A6"/>
    <w:rsid w:val="00305EEF"/>
    <w:rsid w:val="0030614F"/>
    <w:rsid w:val="00310748"/>
    <w:rsid w:val="003111F1"/>
    <w:rsid w:val="00312B9B"/>
    <w:rsid w:val="00313A1E"/>
    <w:rsid w:val="00315B58"/>
    <w:rsid w:val="00316F0E"/>
    <w:rsid w:val="0032019F"/>
    <w:rsid w:val="0032125F"/>
    <w:rsid w:val="00322EFA"/>
    <w:rsid w:val="00323605"/>
    <w:rsid w:val="00324039"/>
    <w:rsid w:val="0032445D"/>
    <w:rsid w:val="00327310"/>
    <w:rsid w:val="00330CB6"/>
    <w:rsid w:val="00331180"/>
    <w:rsid w:val="003312A6"/>
    <w:rsid w:val="003340D6"/>
    <w:rsid w:val="003378B9"/>
    <w:rsid w:val="00341E65"/>
    <w:rsid w:val="00341F6C"/>
    <w:rsid w:val="003429C7"/>
    <w:rsid w:val="003463FE"/>
    <w:rsid w:val="00347253"/>
    <w:rsid w:val="00353B16"/>
    <w:rsid w:val="00356163"/>
    <w:rsid w:val="00356B75"/>
    <w:rsid w:val="00356C65"/>
    <w:rsid w:val="00357D38"/>
    <w:rsid w:val="003620C0"/>
    <w:rsid w:val="003622CA"/>
    <w:rsid w:val="00362AF9"/>
    <w:rsid w:val="003651AC"/>
    <w:rsid w:val="00365B8E"/>
    <w:rsid w:val="00366C11"/>
    <w:rsid w:val="00367D6F"/>
    <w:rsid w:val="00370F3B"/>
    <w:rsid w:val="00374400"/>
    <w:rsid w:val="00374D8B"/>
    <w:rsid w:val="003759EC"/>
    <w:rsid w:val="003762B6"/>
    <w:rsid w:val="00376D3C"/>
    <w:rsid w:val="00380FFB"/>
    <w:rsid w:val="00381113"/>
    <w:rsid w:val="00381A28"/>
    <w:rsid w:val="00382C74"/>
    <w:rsid w:val="00383230"/>
    <w:rsid w:val="00383717"/>
    <w:rsid w:val="003838FE"/>
    <w:rsid w:val="00390150"/>
    <w:rsid w:val="003907CC"/>
    <w:rsid w:val="0039187D"/>
    <w:rsid w:val="00391896"/>
    <w:rsid w:val="00397C42"/>
    <w:rsid w:val="003A76E6"/>
    <w:rsid w:val="003B032B"/>
    <w:rsid w:val="003B09CF"/>
    <w:rsid w:val="003B1AD0"/>
    <w:rsid w:val="003B20CC"/>
    <w:rsid w:val="003B2D48"/>
    <w:rsid w:val="003B37AE"/>
    <w:rsid w:val="003B4E35"/>
    <w:rsid w:val="003C1E95"/>
    <w:rsid w:val="003C1E9C"/>
    <w:rsid w:val="003C3872"/>
    <w:rsid w:val="003C47BB"/>
    <w:rsid w:val="003C7F1C"/>
    <w:rsid w:val="003D32C5"/>
    <w:rsid w:val="003D6CE4"/>
    <w:rsid w:val="003D7131"/>
    <w:rsid w:val="003E0067"/>
    <w:rsid w:val="003E2E7F"/>
    <w:rsid w:val="003E4CD8"/>
    <w:rsid w:val="003E5D50"/>
    <w:rsid w:val="003E691F"/>
    <w:rsid w:val="003E7E1D"/>
    <w:rsid w:val="003F11BB"/>
    <w:rsid w:val="003F16D5"/>
    <w:rsid w:val="003F2478"/>
    <w:rsid w:val="003F2504"/>
    <w:rsid w:val="003F61FF"/>
    <w:rsid w:val="00400B18"/>
    <w:rsid w:val="0040161E"/>
    <w:rsid w:val="0040403E"/>
    <w:rsid w:val="0040792E"/>
    <w:rsid w:val="00411AF9"/>
    <w:rsid w:val="00411B34"/>
    <w:rsid w:val="00411F0F"/>
    <w:rsid w:val="00412E94"/>
    <w:rsid w:val="0041406B"/>
    <w:rsid w:val="00414B22"/>
    <w:rsid w:val="004178E0"/>
    <w:rsid w:val="0042171F"/>
    <w:rsid w:val="00422721"/>
    <w:rsid w:val="00425D3C"/>
    <w:rsid w:val="00425DB2"/>
    <w:rsid w:val="004260F4"/>
    <w:rsid w:val="0042653D"/>
    <w:rsid w:val="0042756B"/>
    <w:rsid w:val="00427AC8"/>
    <w:rsid w:val="00430864"/>
    <w:rsid w:val="00435149"/>
    <w:rsid w:val="00435CAD"/>
    <w:rsid w:val="00436676"/>
    <w:rsid w:val="00437256"/>
    <w:rsid w:val="00437A8F"/>
    <w:rsid w:val="00440320"/>
    <w:rsid w:val="00443061"/>
    <w:rsid w:val="00444AEA"/>
    <w:rsid w:val="00446335"/>
    <w:rsid w:val="004465A8"/>
    <w:rsid w:val="00452A98"/>
    <w:rsid w:val="00453D67"/>
    <w:rsid w:val="0045574D"/>
    <w:rsid w:val="004666AC"/>
    <w:rsid w:val="00467110"/>
    <w:rsid w:val="00472249"/>
    <w:rsid w:val="004742E1"/>
    <w:rsid w:val="00474F8D"/>
    <w:rsid w:val="0047512D"/>
    <w:rsid w:val="004763EB"/>
    <w:rsid w:val="004776DB"/>
    <w:rsid w:val="004813A5"/>
    <w:rsid w:val="00482FB4"/>
    <w:rsid w:val="0048605B"/>
    <w:rsid w:val="00486724"/>
    <w:rsid w:val="00493F29"/>
    <w:rsid w:val="00496B00"/>
    <w:rsid w:val="004976FD"/>
    <w:rsid w:val="004A1DC2"/>
    <w:rsid w:val="004A48DC"/>
    <w:rsid w:val="004A55B4"/>
    <w:rsid w:val="004A60F6"/>
    <w:rsid w:val="004A652D"/>
    <w:rsid w:val="004A7329"/>
    <w:rsid w:val="004A7E50"/>
    <w:rsid w:val="004B1AAA"/>
    <w:rsid w:val="004B53BF"/>
    <w:rsid w:val="004B72D9"/>
    <w:rsid w:val="004B7CDD"/>
    <w:rsid w:val="004C08EC"/>
    <w:rsid w:val="004C0CB2"/>
    <w:rsid w:val="004C0E37"/>
    <w:rsid w:val="004C203A"/>
    <w:rsid w:val="004C5ADB"/>
    <w:rsid w:val="004C602C"/>
    <w:rsid w:val="004C66F7"/>
    <w:rsid w:val="004D1978"/>
    <w:rsid w:val="004D2301"/>
    <w:rsid w:val="004D2CAA"/>
    <w:rsid w:val="004D533F"/>
    <w:rsid w:val="004D76F4"/>
    <w:rsid w:val="004D7F65"/>
    <w:rsid w:val="004E07D7"/>
    <w:rsid w:val="004E0FA4"/>
    <w:rsid w:val="004E0FC8"/>
    <w:rsid w:val="004E1FA5"/>
    <w:rsid w:val="004E4C63"/>
    <w:rsid w:val="004E5831"/>
    <w:rsid w:val="004F2162"/>
    <w:rsid w:val="004F4A57"/>
    <w:rsid w:val="004F5679"/>
    <w:rsid w:val="004F5A23"/>
    <w:rsid w:val="004F7A0D"/>
    <w:rsid w:val="005002B0"/>
    <w:rsid w:val="005007F8"/>
    <w:rsid w:val="00502210"/>
    <w:rsid w:val="00504B55"/>
    <w:rsid w:val="00505D34"/>
    <w:rsid w:val="00507780"/>
    <w:rsid w:val="00507FCD"/>
    <w:rsid w:val="00511582"/>
    <w:rsid w:val="00511ACB"/>
    <w:rsid w:val="005139BC"/>
    <w:rsid w:val="00513FD2"/>
    <w:rsid w:val="00515B0B"/>
    <w:rsid w:val="0051650F"/>
    <w:rsid w:val="00521E07"/>
    <w:rsid w:val="00521EC9"/>
    <w:rsid w:val="00522569"/>
    <w:rsid w:val="0052576D"/>
    <w:rsid w:val="0053498C"/>
    <w:rsid w:val="00535CF0"/>
    <w:rsid w:val="00545D19"/>
    <w:rsid w:val="00553A9A"/>
    <w:rsid w:val="00555E6D"/>
    <w:rsid w:val="0055656C"/>
    <w:rsid w:val="00560815"/>
    <w:rsid w:val="00565291"/>
    <w:rsid w:val="00566988"/>
    <w:rsid w:val="00570208"/>
    <w:rsid w:val="0057160F"/>
    <w:rsid w:val="0057245D"/>
    <w:rsid w:val="00572A4E"/>
    <w:rsid w:val="00572D97"/>
    <w:rsid w:val="005762EE"/>
    <w:rsid w:val="00583EC2"/>
    <w:rsid w:val="00584849"/>
    <w:rsid w:val="005861F9"/>
    <w:rsid w:val="00586447"/>
    <w:rsid w:val="00592CE3"/>
    <w:rsid w:val="0059599D"/>
    <w:rsid w:val="00597712"/>
    <w:rsid w:val="005A02C2"/>
    <w:rsid w:val="005A2525"/>
    <w:rsid w:val="005A2BD2"/>
    <w:rsid w:val="005A2D2C"/>
    <w:rsid w:val="005A54FC"/>
    <w:rsid w:val="005A5C9E"/>
    <w:rsid w:val="005A6822"/>
    <w:rsid w:val="005A743D"/>
    <w:rsid w:val="005B0ECF"/>
    <w:rsid w:val="005B1F33"/>
    <w:rsid w:val="005B581E"/>
    <w:rsid w:val="005B6129"/>
    <w:rsid w:val="005B7EE3"/>
    <w:rsid w:val="005C0156"/>
    <w:rsid w:val="005C0E0B"/>
    <w:rsid w:val="005C1C1C"/>
    <w:rsid w:val="005C21BD"/>
    <w:rsid w:val="005C5935"/>
    <w:rsid w:val="005D0E72"/>
    <w:rsid w:val="005D365C"/>
    <w:rsid w:val="005D48E7"/>
    <w:rsid w:val="005D6806"/>
    <w:rsid w:val="005E0024"/>
    <w:rsid w:val="005E06EB"/>
    <w:rsid w:val="005E46D9"/>
    <w:rsid w:val="005E5666"/>
    <w:rsid w:val="005E7B2C"/>
    <w:rsid w:val="005F0C62"/>
    <w:rsid w:val="005F3D51"/>
    <w:rsid w:val="005F4091"/>
    <w:rsid w:val="005F5E08"/>
    <w:rsid w:val="005F736D"/>
    <w:rsid w:val="005F752B"/>
    <w:rsid w:val="005F75E9"/>
    <w:rsid w:val="005F7F11"/>
    <w:rsid w:val="006007A0"/>
    <w:rsid w:val="00601F82"/>
    <w:rsid w:val="00602836"/>
    <w:rsid w:val="00602DDA"/>
    <w:rsid w:val="00603A9A"/>
    <w:rsid w:val="00603CC6"/>
    <w:rsid w:val="00606177"/>
    <w:rsid w:val="00613349"/>
    <w:rsid w:val="00613E68"/>
    <w:rsid w:val="0061508C"/>
    <w:rsid w:val="0061627D"/>
    <w:rsid w:val="00617333"/>
    <w:rsid w:val="00620595"/>
    <w:rsid w:val="006226E3"/>
    <w:rsid w:val="0062462A"/>
    <w:rsid w:val="00624DE8"/>
    <w:rsid w:val="006340CD"/>
    <w:rsid w:val="006348DE"/>
    <w:rsid w:val="00636CE0"/>
    <w:rsid w:val="0064205D"/>
    <w:rsid w:val="006426E1"/>
    <w:rsid w:val="006434AB"/>
    <w:rsid w:val="0064355B"/>
    <w:rsid w:val="00644005"/>
    <w:rsid w:val="00644751"/>
    <w:rsid w:val="00646798"/>
    <w:rsid w:val="006477EA"/>
    <w:rsid w:val="00652F44"/>
    <w:rsid w:val="00654928"/>
    <w:rsid w:val="0065589B"/>
    <w:rsid w:val="00660417"/>
    <w:rsid w:val="00661E88"/>
    <w:rsid w:val="00662E8A"/>
    <w:rsid w:val="00663625"/>
    <w:rsid w:val="00664767"/>
    <w:rsid w:val="00666653"/>
    <w:rsid w:val="00667DEC"/>
    <w:rsid w:val="00670352"/>
    <w:rsid w:val="006761DB"/>
    <w:rsid w:val="006765DD"/>
    <w:rsid w:val="006844E6"/>
    <w:rsid w:val="00692F6A"/>
    <w:rsid w:val="00694721"/>
    <w:rsid w:val="00697DB8"/>
    <w:rsid w:val="006A26DF"/>
    <w:rsid w:val="006A2991"/>
    <w:rsid w:val="006A345D"/>
    <w:rsid w:val="006A3A8D"/>
    <w:rsid w:val="006A64F8"/>
    <w:rsid w:val="006A7684"/>
    <w:rsid w:val="006A7C27"/>
    <w:rsid w:val="006B1654"/>
    <w:rsid w:val="006B1F09"/>
    <w:rsid w:val="006B3C32"/>
    <w:rsid w:val="006B3EEA"/>
    <w:rsid w:val="006B491B"/>
    <w:rsid w:val="006C1EF5"/>
    <w:rsid w:val="006C383D"/>
    <w:rsid w:val="006C3A1D"/>
    <w:rsid w:val="006D18D7"/>
    <w:rsid w:val="006D30A8"/>
    <w:rsid w:val="006D3905"/>
    <w:rsid w:val="006D6FF6"/>
    <w:rsid w:val="006D79B5"/>
    <w:rsid w:val="006E1549"/>
    <w:rsid w:val="006E3069"/>
    <w:rsid w:val="006E79DE"/>
    <w:rsid w:val="006F07F5"/>
    <w:rsid w:val="006F0F56"/>
    <w:rsid w:val="006F5817"/>
    <w:rsid w:val="00702629"/>
    <w:rsid w:val="00704E66"/>
    <w:rsid w:val="00705DB6"/>
    <w:rsid w:val="007070AD"/>
    <w:rsid w:val="00707DE4"/>
    <w:rsid w:val="00710E0D"/>
    <w:rsid w:val="007145AE"/>
    <w:rsid w:val="00724CFD"/>
    <w:rsid w:val="0072527B"/>
    <w:rsid w:val="00726EDE"/>
    <w:rsid w:val="00730303"/>
    <w:rsid w:val="00731F5A"/>
    <w:rsid w:val="007342AE"/>
    <w:rsid w:val="007358E2"/>
    <w:rsid w:val="00736ECA"/>
    <w:rsid w:val="00742F43"/>
    <w:rsid w:val="00744C2F"/>
    <w:rsid w:val="007464FE"/>
    <w:rsid w:val="00751FA5"/>
    <w:rsid w:val="007524A7"/>
    <w:rsid w:val="00753F58"/>
    <w:rsid w:val="00754414"/>
    <w:rsid w:val="00755BF9"/>
    <w:rsid w:val="00755E51"/>
    <w:rsid w:val="007560AE"/>
    <w:rsid w:val="00760541"/>
    <w:rsid w:val="007623E6"/>
    <w:rsid w:val="007629C6"/>
    <w:rsid w:val="00763194"/>
    <w:rsid w:val="007633BD"/>
    <w:rsid w:val="007643F0"/>
    <w:rsid w:val="00765216"/>
    <w:rsid w:val="007659D7"/>
    <w:rsid w:val="00766604"/>
    <w:rsid w:val="00766B0E"/>
    <w:rsid w:val="00766EF4"/>
    <w:rsid w:val="00770C32"/>
    <w:rsid w:val="007711A3"/>
    <w:rsid w:val="00772D1D"/>
    <w:rsid w:val="00772FF8"/>
    <w:rsid w:val="0077330C"/>
    <w:rsid w:val="00776C4A"/>
    <w:rsid w:val="0078109A"/>
    <w:rsid w:val="0078157D"/>
    <w:rsid w:val="00785E78"/>
    <w:rsid w:val="007879D2"/>
    <w:rsid w:val="007901E7"/>
    <w:rsid w:val="0079244F"/>
    <w:rsid w:val="007931AC"/>
    <w:rsid w:val="007941BC"/>
    <w:rsid w:val="00794402"/>
    <w:rsid w:val="00794943"/>
    <w:rsid w:val="00794D9B"/>
    <w:rsid w:val="007A21CF"/>
    <w:rsid w:val="007A423C"/>
    <w:rsid w:val="007A6517"/>
    <w:rsid w:val="007A6693"/>
    <w:rsid w:val="007A6B34"/>
    <w:rsid w:val="007A7CE5"/>
    <w:rsid w:val="007B2FEB"/>
    <w:rsid w:val="007B3959"/>
    <w:rsid w:val="007B3AC5"/>
    <w:rsid w:val="007B6B8D"/>
    <w:rsid w:val="007B75B9"/>
    <w:rsid w:val="007C0F4B"/>
    <w:rsid w:val="007C11FA"/>
    <w:rsid w:val="007C1F6E"/>
    <w:rsid w:val="007C27AA"/>
    <w:rsid w:val="007C3ABB"/>
    <w:rsid w:val="007C7D0F"/>
    <w:rsid w:val="007D10C4"/>
    <w:rsid w:val="007D1598"/>
    <w:rsid w:val="007D28E3"/>
    <w:rsid w:val="007D3C4A"/>
    <w:rsid w:val="007D48D4"/>
    <w:rsid w:val="007D4EA7"/>
    <w:rsid w:val="007D553A"/>
    <w:rsid w:val="007D577A"/>
    <w:rsid w:val="007D5BEC"/>
    <w:rsid w:val="007E00C2"/>
    <w:rsid w:val="007E16AC"/>
    <w:rsid w:val="007E1C07"/>
    <w:rsid w:val="007E29AE"/>
    <w:rsid w:val="007E7A58"/>
    <w:rsid w:val="007F4DA9"/>
    <w:rsid w:val="007F70B4"/>
    <w:rsid w:val="00800B76"/>
    <w:rsid w:val="0080184C"/>
    <w:rsid w:val="00801F45"/>
    <w:rsid w:val="008036BE"/>
    <w:rsid w:val="0080648D"/>
    <w:rsid w:val="00806DF1"/>
    <w:rsid w:val="00811427"/>
    <w:rsid w:val="00811E61"/>
    <w:rsid w:val="008127B5"/>
    <w:rsid w:val="00812A16"/>
    <w:rsid w:val="0081424E"/>
    <w:rsid w:val="0081425D"/>
    <w:rsid w:val="008143AC"/>
    <w:rsid w:val="008161A5"/>
    <w:rsid w:val="00816DA9"/>
    <w:rsid w:val="00826FEF"/>
    <w:rsid w:val="008316C8"/>
    <w:rsid w:val="00831D10"/>
    <w:rsid w:val="008338DF"/>
    <w:rsid w:val="008343DD"/>
    <w:rsid w:val="00834A0C"/>
    <w:rsid w:val="008369A7"/>
    <w:rsid w:val="00840C48"/>
    <w:rsid w:val="0084208A"/>
    <w:rsid w:val="00842F95"/>
    <w:rsid w:val="00843291"/>
    <w:rsid w:val="008433EB"/>
    <w:rsid w:val="0084352C"/>
    <w:rsid w:val="00844122"/>
    <w:rsid w:val="0084632E"/>
    <w:rsid w:val="008469CF"/>
    <w:rsid w:val="008471D1"/>
    <w:rsid w:val="00851890"/>
    <w:rsid w:val="00852068"/>
    <w:rsid w:val="00853999"/>
    <w:rsid w:val="00854786"/>
    <w:rsid w:val="00854B19"/>
    <w:rsid w:val="008569AB"/>
    <w:rsid w:val="00857082"/>
    <w:rsid w:val="00860A9F"/>
    <w:rsid w:val="008718F5"/>
    <w:rsid w:val="0087498E"/>
    <w:rsid w:val="00875DFC"/>
    <w:rsid w:val="00876174"/>
    <w:rsid w:val="0087675C"/>
    <w:rsid w:val="00877005"/>
    <w:rsid w:val="00877CF8"/>
    <w:rsid w:val="00881455"/>
    <w:rsid w:val="0088588E"/>
    <w:rsid w:val="00886242"/>
    <w:rsid w:val="00887E76"/>
    <w:rsid w:val="00890BD7"/>
    <w:rsid w:val="0089195D"/>
    <w:rsid w:val="008929D6"/>
    <w:rsid w:val="0089675C"/>
    <w:rsid w:val="008A0387"/>
    <w:rsid w:val="008A4D3C"/>
    <w:rsid w:val="008A4EB5"/>
    <w:rsid w:val="008A670A"/>
    <w:rsid w:val="008B084A"/>
    <w:rsid w:val="008B149A"/>
    <w:rsid w:val="008B300A"/>
    <w:rsid w:val="008B4F52"/>
    <w:rsid w:val="008B6C22"/>
    <w:rsid w:val="008C0B93"/>
    <w:rsid w:val="008C0C3A"/>
    <w:rsid w:val="008C1BB3"/>
    <w:rsid w:val="008C20C7"/>
    <w:rsid w:val="008C2939"/>
    <w:rsid w:val="008C3276"/>
    <w:rsid w:val="008C55FC"/>
    <w:rsid w:val="008D2D8D"/>
    <w:rsid w:val="008D4469"/>
    <w:rsid w:val="008D4AB6"/>
    <w:rsid w:val="008D503A"/>
    <w:rsid w:val="008D5CA8"/>
    <w:rsid w:val="008D6DFD"/>
    <w:rsid w:val="008D7087"/>
    <w:rsid w:val="008D773E"/>
    <w:rsid w:val="008D7F24"/>
    <w:rsid w:val="008E19C9"/>
    <w:rsid w:val="008E4FFB"/>
    <w:rsid w:val="008E696B"/>
    <w:rsid w:val="008E75D6"/>
    <w:rsid w:val="008F1698"/>
    <w:rsid w:val="008F3E38"/>
    <w:rsid w:val="008F4BD4"/>
    <w:rsid w:val="008F6ACC"/>
    <w:rsid w:val="008F72B2"/>
    <w:rsid w:val="0090342B"/>
    <w:rsid w:val="009050BD"/>
    <w:rsid w:val="00906417"/>
    <w:rsid w:val="0090670F"/>
    <w:rsid w:val="009101DA"/>
    <w:rsid w:val="00910835"/>
    <w:rsid w:val="00913FF5"/>
    <w:rsid w:val="0091726E"/>
    <w:rsid w:val="009175B5"/>
    <w:rsid w:val="00917EB6"/>
    <w:rsid w:val="00920E21"/>
    <w:rsid w:val="00921795"/>
    <w:rsid w:val="00921F6C"/>
    <w:rsid w:val="0092235C"/>
    <w:rsid w:val="009269C0"/>
    <w:rsid w:val="009273BD"/>
    <w:rsid w:val="00930490"/>
    <w:rsid w:val="0093065F"/>
    <w:rsid w:val="00931408"/>
    <w:rsid w:val="00932EA2"/>
    <w:rsid w:val="009361DF"/>
    <w:rsid w:val="009362D5"/>
    <w:rsid w:val="0093655E"/>
    <w:rsid w:val="009403CE"/>
    <w:rsid w:val="009405C9"/>
    <w:rsid w:val="00940A86"/>
    <w:rsid w:val="00944979"/>
    <w:rsid w:val="0094748E"/>
    <w:rsid w:val="0095194F"/>
    <w:rsid w:val="009538A6"/>
    <w:rsid w:val="00956399"/>
    <w:rsid w:val="009575D0"/>
    <w:rsid w:val="00962E75"/>
    <w:rsid w:val="009638C3"/>
    <w:rsid w:val="00964ED2"/>
    <w:rsid w:val="00974F3D"/>
    <w:rsid w:val="00974FFD"/>
    <w:rsid w:val="00977A1F"/>
    <w:rsid w:val="00977C7D"/>
    <w:rsid w:val="00981809"/>
    <w:rsid w:val="00981EBF"/>
    <w:rsid w:val="00982158"/>
    <w:rsid w:val="00982567"/>
    <w:rsid w:val="00985F9E"/>
    <w:rsid w:val="00990A10"/>
    <w:rsid w:val="00992BA3"/>
    <w:rsid w:val="00993D3A"/>
    <w:rsid w:val="00996985"/>
    <w:rsid w:val="00996EB9"/>
    <w:rsid w:val="009A625D"/>
    <w:rsid w:val="009B16DE"/>
    <w:rsid w:val="009B16E8"/>
    <w:rsid w:val="009B4B91"/>
    <w:rsid w:val="009B6BE4"/>
    <w:rsid w:val="009C0C9F"/>
    <w:rsid w:val="009C22FB"/>
    <w:rsid w:val="009C3031"/>
    <w:rsid w:val="009C4D98"/>
    <w:rsid w:val="009C5741"/>
    <w:rsid w:val="009C60E1"/>
    <w:rsid w:val="009C68A3"/>
    <w:rsid w:val="009C76B9"/>
    <w:rsid w:val="009D0E8D"/>
    <w:rsid w:val="009D1AEA"/>
    <w:rsid w:val="009D2ADB"/>
    <w:rsid w:val="009D6870"/>
    <w:rsid w:val="009E065E"/>
    <w:rsid w:val="009E0C3F"/>
    <w:rsid w:val="009E140A"/>
    <w:rsid w:val="009E1481"/>
    <w:rsid w:val="009E436D"/>
    <w:rsid w:val="009E6CA0"/>
    <w:rsid w:val="009E7106"/>
    <w:rsid w:val="009F052C"/>
    <w:rsid w:val="009F1E44"/>
    <w:rsid w:val="009F2D43"/>
    <w:rsid w:val="009F52E2"/>
    <w:rsid w:val="009F7391"/>
    <w:rsid w:val="00A015A7"/>
    <w:rsid w:val="00A016DD"/>
    <w:rsid w:val="00A02858"/>
    <w:rsid w:val="00A05776"/>
    <w:rsid w:val="00A1072B"/>
    <w:rsid w:val="00A1502C"/>
    <w:rsid w:val="00A21512"/>
    <w:rsid w:val="00A24A2F"/>
    <w:rsid w:val="00A277DF"/>
    <w:rsid w:val="00A309A8"/>
    <w:rsid w:val="00A311DA"/>
    <w:rsid w:val="00A335BC"/>
    <w:rsid w:val="00A33877"/>
    <w:rsid w:val="00A363B3"/>
    <w:rsid w:val="00A40D7E"/>
    <w:rsid w:val="00A421AB"/>
    <w:rsid w:val="00A43D3A"/>
    <w:rsid w:val="00A43D47"/>
    <w:rsid w:val="00A447C9"/>
    <w:rsid w:val="00A44BF0"/>
    <w:rsid w:val="00A4616E"/>
    <w:rsid w:val="00A47126"/>
    <w:rsid w:val="00A51B79"/>
    <w:rsid w:val="00A52282"/>
    <w:rsid w:val="00A528AD"/>
    <w:rsid w:val="00A540A3"/>
    <w:rsid w:val="00A57DF4"/>
    <w:rsid w:val="00A60E8B"/>
    <w:rsid w:val="00A62ADB"/>
    <w:rsid w:val="00A656C0"/>
    <w:rsid w:val="00A67EEA"/>
    <w:rsid w:val="00A74C08"/>
    <w:rsid w:val="00A810F8"/>
    <w:rsid w:val="00A84937"/>
    <w:rsid w:val="00A84960"/>
    <w:rsid w:val="00A86DBA"/>
    <w:rsid w:val="00A907BF"/>
    <w:rsid w:val="00A92B7E"/>
    <w:rsid w:val="00A95BB3"/>
    <w:rsid w:val="00A96435"/>
    <w:rsid w:val="00A96EFD"/>
    <w:rsid w:val="00AA0C4E"/>
    <w:rsid w:val="00AA25D0"/>
    <w:rsid w:val="00AA2946"/>
    <w:rsid w:val="00AA2C40"/>
    <w:rsid w:val="00AA65B5"/>
    <w:rsid w:val="00AB0A8E"/>
    <w:rsid w:val="00AB2759"/>
    <w:rsid w:val="00AB7339"/>
    <w:rsid w:val="00AB7607"/>
    <w:rsid w:val="00AC6CB8"/>
    <w:rsid w:val="00AC7AC2"/>
    <w:rsid w:val="00AD1370"/>
    <w:rsid w:val="00AD2F3E"/>
    <w:rsid w:val="00AD3B13"/>
    <w:rsid w:val="00AD4130"/>
    <w:rsid w:val="00AD478F"/>
    <w:rsid w:val="00AE050A"/>
    <w:rsid w:val="00AE1CA8"/>
    <w:rsid w:val="00AE2049"/>
    <w:rsid w:val="00AE2E3A"/>
    <w:rsid w:val="00AE36EE"/>
    <w:rsid w:val="00AE4640"/>
    <w:rsid w:val="00AE5359"/>
    <w:rsid w:val="00AE55DA"/>
    <w:rsid w:val="00AE578F"/>
    <w:rsid w:val="00AF2C67"/>
    <w:rsid w:val="00AF3A40"/>
    <w:rsid w:val="00AF5372"/>
    <w:rsid w:val="00AF6045"/>
    <w:rsid w:val="00AF6548"/>
    <w:rsid w:val="00B0131F"/>
    <w:rsid w:val="00B0215C"/>
    <w:rsid w:val="00B0452D"/>
    <w:rsid w:val="00B058EE"/>
    <w:rsid w:val="00B131ED"/>
    <w:rsid w:val="00B132C4"/>
    <w:rsid w:val="00B14110"/>
    <w:rsid w:val="00B14489"/>
    <w:rsid w:val="00B145B7"/>
    <w:rsid w:val="00B16F0A"/>
    <w:rsid w:val="00B1773E"/>
    <w:rsid w:val="00B20FF5"/>
    <w:rsid w:val="00B2380A"/>
    <w:rsid w:val="00B26639"/>
    <w:rsid w:val="00B302F5"/>
    <w:rsid w:val="00B31318"/>
    <w:rsid w:val="00B3775E"/>
    <w:rsid w:val="00B40758"/>
    <w:rsid w:val="00B43021"/>
    <w:rsid w:val="00B47ED4"/>
    <w:rsid w:val="00B51BD0"/>
    <w:rsid w:val="00B550E6"/>
    <w:rsid w:val="00B5694B"/>
    <w:rsid w:val="00B71FB6"/>
    <w:rsid w:val="00B725AD"/>
    <w:rsid w:val="00B73005"/>
    <w:rsid w:val="00B73504"/>
    <w:rsid w:val="00B73953"/>
    <w:rsid w:val="00B73B47"/>
    <w:rsid w:val="00B73BC9"/>
    <w:rsid w:val="00B75D80"/>
    <w:rsid w:val="00B76C8B"/>
    <w:rsid w:val="00B80600"/>
    <w:rsid w:val="00B815D6"/>
    <w:rsid w:val="00B8311C"/>
    <w:rsid w:val="00B8323F"/>
    <w:rsid w:val="00B834C8"/>
    <w:rsid w:val="00B8436F"/>
    <w:rsid w:val="00B85571"/>
    <w:rsid w:val="00B87BE0"/>
    <w:rsid w:val="00B91367"/>
    <w:rsid w:val="00B92509"/>
    <w:rsid w:val="00B9304A"/>
    <w:rsid w:val="00B93BF5"/>
    <w:rsid w:val="00B97345"/>
    <w:rsid w:val="00BA251A"/>
    <w:rsid w:val="00BA32D0"/>
    <w:rsid w:val="00BA39BB"/>
    <w:rsid w:val="00BA6096"/>
    <w:rsid w:val="00BA657C"/>
    <w:rsid w:val="00BA6DA2"/>
    <w:rsid w:val="00BA79C8"/>
    <w:rsid w:val="00BB11EE"/>
    <w:rsid w:val="00BB1FDA"/>
    <w:rsid w:val="00BB280C"/>
    <w:rsid w:val="00BB4CAD"/>
    <w:rsid w:val="00BB50E6"/>
    <w:rsid w:val="00BB5AA8"/>
    <w:rsid w:val="00BB5B06"/>
    <w:rsid w:val="00BB5C32"/>
    <w:rsid w:val="00BB7B6F"/>
    <w:rsid w:val="00BC2D42"/>
    <w:rsid w:val="00BC399D"/>
    <w:rsid w:val="00BC3FE3"/>
    <w:rsid w:val="00BC40C6"/>
    <w:rsid w:val="00BC437E"/>
    <w:rsid w:val="00BC52F6"/>
    <w:rsid w:val="00BC6DC8"/>
    <w:rsid w:val="00BD3EF9"/>
    <w:rsid w:val="00BD5683"/>
    <w:rsid w:val="00BD7BF1"/>
    <w:rsid w:val="00BE3FDB"/>
    <w:rsid w:val="00BE526A"/>
    <w:rsid w:val="00BE6408"/>
    <w:rsid w:val="00BF0CA6"/>
    <w:rsid w:val="00BF19C1"/>
    <w:rsid w:val="00BF35A4"/>
    <w:rsid w:val="00BF6569"/>
    <w:rsid w:val="00BF6BE0"/>
    <w:rsid w:val="00BF788E"/>
    <w:rsid w:val="00BF7CAB"/>
    <w:rsid w:val="00C00010"/>
    <w:rsid w:val="00C004CD"/>
    <w:rsid w:val="00C10761"/>
    <w:rsid w:val="00C123D4"/>
    <w:rsid w:val="00C13752"/>
    <w:rsid w:val="00C15718"/>
    <w:rsid w:val="00C16A1C"/>
    <w:rsid w:val="00C16B74"/>
    <w:rsid w:val="00C1750F"/>
    <w:rsid w:val="00C22AA3"/>
    <w:rsid w:val="00C23418"/>
    <w:rsid w:val="00C24707"/>
    <w:rsid w:val="00C24E71"/>
    <w:rsid w:val="00C26DA3"/>
    <w:rsid w:val="00C2747A"/>
    <w:rsid w:val="00C30D3D"/>
    <w:rsid w:val="00C31F2F"/>
    <w:rsid w:val="00C336D8"/>
    <w:rsid w:val="00C33D64"/>
    <w:rsid w:val="00C34266"/>
    <w:rsid w:val="00C35C88"/>
    <w:rsid w:val="00C36103"/>
    <w:rsid w:val="00C40ACE"/>
    <w:rsid w:val="00C411A4"/>
    <w:rsid w:val="00C445C3"/>
    <w:rsid w:val="00C45A3F"/>
    <w:rsid w:val="00C5093C"/>
    <w:rsid w:val="00C535BB"/>
    <w:rsid w:val="00C57002"/>
    <w:rsid w:val="00C613C5"/>
    <w:rsid w:val="00C61D06"/>
    <w:rsid w:val="00C63056"/>
    <w:rsid w:val="00C6433C"/>
    <w:rsid w:val="00C64447"/>
    <w:rsid w:val="00C65135"/>
    <w:rsid w:val="00C71691"/>
    <w:rsid w:val="00C7283E"/>
    <w:rsid w:val="00C746F2"/>
    <w:rsid w:val="00C74D97"/>
    <w:rsid w:val="00C76BD6"/>
    <w:rsid w:val="00C817B3"/>
    <w:rsid w:val="00C91712"/>
    <w:rsid w:val="00C92EE8"/>
    <w:rsid w:val="00C92F01"/>
    <w:rsid w:val="00C93B5F"/>
    <w:rsid w:val="00C946E7"/>
    <w:rsid w:val="00C95BD3"/>
    <w:rsid w:val="00C9655B"/>
    <w:rsid w:val="00CA3E70"/>
    <w:rsid w:val="00CA44ED"/>
    <w:rsid w:val="00CA5F47"/>
    <w:rsid w:val="00CA608F"/>
    <w:rsid w:val="00CB233E"/>
    <w:rsid w:val="00CB2EFC"/>
    <w:rsid w:val="00CB4F2A"/>
    <w:rsid w:val="00CB5D16"/>
    <w:rsid w:val="00CB667D"/>
    <w:rsid w:val="00CB67CF"/>
    <w:rsid w:val="00CB6811"/>
    <w:rsid w:val="00CB699F"/>
    <w:rsid w:val="00CB712A"/>
    <w:rsid w:val="00CB71F3"/>
    <w:rsid w:val="00CC193C"/>
    <w:rsid w:val="00CC4246"/>
    <w:rsid w:val="00CD0BF1"/>
    <w:rsid w:val="00CD371F"/>
    <w:rsid w:val="00CD5171"/>
    <w:rsid w:val="00CD675D"/>
    <w:rsid w:val="00CD6A4A"/>
    <w:rsid w:val="00CD7C7E"/>
    <w:rsid w:val="00CE0AF2"/>
    <w:rsid w:val="00CE1AFA"/>
    <w:rsid w:val="00CE2040"/>
    <w:rsid w:val="00CE2478"/>
    <w:rsid w:val="00CE3DFB"/>
    <w:rsid w:val="00CE49D9"/>
    <w:rsid w:val="00CE4E93"/>
    <w:rsid w:val="00CF0E54"/>
    <w:rsid w:val="00CF1E3D"/>
    <w:rsid w:val="00CF1EBA"/>
    <w:rsid w:val="00CF5EE1"/>
    <w:rsid w:val="00CF6C36"/>
    <w:rsid w:val="00CF7C37"/>
    <w:rsid w:val="00D000A1"/>
    <w:rsid w:val="00D03962"/>
    <w:rsid w:val="00D03CDB"/>
    <w:rsid w:val="00D07231"/>
    <w:rsid w:val="00D17855"/>
    <w:rsid w:val="00D17FB6"/>
    <w:rsid w:val="00D22152"/>
    <w:rsid w:val="00D24459"/>
    <w:rsid w:val="00D27A10"/>
    <w:rsid w:val="00D30ACF"/>
    <w:rsid w:val="00D323D1"/>
    <w:rsid w:val="00D328E7"/>
    <w:rsid w:val="00D32E22"/>
    <w:rsid w:val="00D36FE9"/>
    <w:rsid w:val="00D37A07"/>
    <w:rsid w:val="00D40A5F"/>
    <w:rsid w:val="00D42001"/>
    <w:rsid w:val="00D46431"/>
    <w:rsid w:val="00D4709F"/>
    <w:rsid w:val="00D50613"/>
    <w:rsid w:val="00D53B08"/>
    <w:rsid w:val="00D54DC2"/>
    <w:rsid w:val="00D5698D"/>
    <w:rsid w:val="00D5785C"/>
    <w:rsid w:val="00D607EE"/>
    <w:rsid w:val="00D61C4E"/>
    <w:rsid w:val="00D625CC"/>
    <w:rsid w:val="00D706C9"/>
    <w:rsid w:val="00D73413"/>
    <w:rsid w:val="00D7510F"/>
    <w:rsid w:val="00D75D26"/>
    <w:rsid w:val="00D7622C"/>
    <w:rsid w:val="00D80102"/>
    <w:rsid w:val="00D8083E"/>
    <w:rsid w:val="00D8238A"/>
    <w:rsid w:val="00D827E2"/>
    <w:rsid w:val="00D84459"/>
    <w:rsid w:val="00D84720"/>
    <w:rsid w:val="00D87144"/>
    <w:rsid w:val="00D87638"/>
    <w:rsid w:val="00D87D2B"/>
    <w:rsid w:val="00D87F90"/>
    <w:rsid w:val="00D907C8"/>
    <w:rsid w:val="00D92CAA"/>
    <w:rsid w:val="00D92F22"/>
    <w:rsid w:val="00D93461"/>
    <w:rsid w:val="00D9784E"/>
    <w:rsid w:val="00D97CEC"/>
    <w:rsid w:val="00DA0F20"/>
    <w:rsid w:val="00DA1DDD"/>
    <w:rsid w:val="00DA21FD"/>
    <w:rsid w:val="00DA2596"/>
    <w:rsid w:val="00DA2E16"/>
    <w:rsid w:val="00DA4757"/>
    <w:rsid w:val="00DA5DC3"/>
    <w:rsid w:val="00DB1189"/>
    <w:rsid w:val="00DB1F4B"/>
    <w:rsid w:val="00DB2FD0"/>
    <w:rsid w:val="00DB551B"/>
    <w:rsid w:val="00DB6DC6"/>
    <w:rsid w:val="00DC03EB"/>
    <w:rsid w:val="00DC0CC8"/>
    <w:rsid w:val="00DC28D4"/>
    <w:rsid w:val="00DC3829"/>
    <w:rsid w:val="00DC4A23"/>
    <w:rsid w:val="00DC4C91"/>
    <w:rsid w:val="00DC6C37"/>
    <w:rsid w:val="00DD07A0"/>
    <w:rsid w:val="00DD2207"/>
    <w:rsid w:val="00DD3F89"/>
    <w:rsid w:val="00DD750A"/>
    <w:rsid w:val="00DD7BA0"/>
    <w:rsid w:val="00DE1917"/>
    <w:rsid w:val="00DE22D4"/>
    <w:rsid w:val="00DE3B14"/>
    <w:rsid w:val="00DE53CE"/>
    <w:rsid w:val="00DE5CEA"/>
    <w:rsid w:val="00DE69C1"/>
    <w:rsid w:val="00DE7B25"/>
    <w:rsid w:val="00DF1E8B"/>
    <w:rsid w:val="00DF229F"/>
    <w:rsid w:val="00DF3063"/>
    <w:rsid w:val="00DF3CD9"/>
    <w:rsid w:val="00DF3F12"/>
    <w:rsid w:val="00DF4371"/>
    <w:rsid w:val="00DF579F"/>
    <w:rsid w:val="00DF7E29"/>
    <w:rsid w:val="00DF7F3D"/>
    <w:rsid w:val="00E00BB4"/>
    <w:rsid w:val="00E017F6"/>
    <w:rsid w:val="00E02CC6"/>
    <w:rsid w:val="00E03E8A"/>
    <w:rsid w:val="00E05F2F"/>
    <w:rsid w:val="00E06A94"/>
    <w:rsid w:val="00E10BB4"/>
    <w:rsid w:val="00E1183D"/>
    <w:rsid w:val="00E130E6"/>
    <w:rsid w:val="00E1350A"/>
    <w:rsid w:val="00E14E9B"/>
    <w:rsid w:val="00E14FC4"/>
    <w:rsid w:val="00E17C8B"/>
    <w:rsid w:val="00E2004A"/>
    <w:rsid w:val="00E21466"/>
    <w:rsid w:val="00E219F8"/>
    <w:rsid w:val="00E23B2D"/>
    <w:rsid w:val="00E27CB0"/>
    <w:rsid w:val="00E40A64"/>
    <w:rsid w:val="00E40DFF"/>
    <w:rsid w:val="00E4167F"/>
    <w:rsid w:val="00E440FA"/>
    <w:rsid w:val="00E449E8"/>
    <w:rsid w:val="00E45906"/>
    <w:rsid w:val="00E45F1F"/>
    <w:rsid w:val="00E467D9"/>
    <w:rsid w:val="00E525D9"/>
    <w:rsid w:val="00E55CB2"/>
    <w:rsid w:val="00E5618A"/>
    <w:rsid w:val="00E61E80"/>
    <w:rsid w:val="00E64959"/>
    <w:rsid w:val="00E64AC2"/>
    <w:rsid w:val="00E64FDC"/>
    <w:rsid w:val="00E67E2A"/>
    <w:rsid w:val="00E71648"/>
    <w:rsid w:val="00E72222"/>
    <w:rsid w:val="00E72DCC"/>
    <w:rsid w:val="00E76E64"/>
    <w:rsid w:val="00E77866"/>
    <w:rsid w:val="00E81BB6"/>
    <w:rsid w:val="00E8368A"/>
    <w:rsid w:val="00E862E0"/>
    <w:rsid w:val="00E90873"/>
    <w:rsid w:val="00EA1F71"/>
    <w:rsid w:val="00EA30FC"/>
    <w:rsid w:val="00EA4B09"/>
    <w:rsid w:val="00EA6B81"/>
    <w:rsid w:val="00EB01E7"/>
    <w:rsid w:val="00EB088A"/>
    <w:rsid w:val="00EB1CC7"/>
    <w:rsid w:val="00EB57D4"/>
    <w:rsid w:val="00EC1660"/>
    <w:rsid w:val="00EC3545"/>
    <w:rsid w:val="00EC376C"/>
    <w:rsid w:val="00EC520A"/>
    <w:rsid w:val="00EC5E80"/>
    <w:rsid w:val="00ED68E1"/>
    <w:rsid w:val="00ED7817"/>
    <w:rsid w:val="00EE1A22"/>
    <w:rsid w:val="00EE1AE9"/>
    <w:rsid w:val="00EE1D67"/>
    <w:rsid w:val="00EE3F87"/>
    <w:rsid w:val="00EE3FDB"/>
    <w:rsid w:val="00EE41BA"/>
    <w:rsid w:val="00EE7965"/>
    <w:rsid w:val="00EF182E"/>
    <w:rsid w:val="00EF323A"/>
    <w:rsid w:val="00EF3E23"/>
    <w:rsid w:val="00EF5C4C"/>
    <w:rsid w:val="00EF65BF"/>
    <w:rsid w:val="00EF66EF"/>
    <w:rsid w:val="00F0201D"/>
    <w:rsid w:val="00F02E1D"/>
    <w:rsid w:val="00F03AD4"/>
    <w:rsid w:val="00F04229"/>
    <w:rsid w:val="00F04ACB"/>
    <w:rsid w:val="00F0697F"/>
    <w:rsid w:val="00F06FF3"/>
    <w:rsid w:val="00F1039D"/>
    <w:rsid w:val="00F110FE"/>
    <w:rsid w:val="00F1206D"/>
    <w:rsid w:val="00F128E0"/>
    <w:rsid w:val="00F12FA0"/>
    <w:rsid w:val="00F14019"/>
    <w:rsid w:val="00F152F5"/>
    <w:rsid w:val="00F16422"/>
    <w:rsid w:val="00F20702"/>
    <w:rsid w:val="00F2128D"/>
    <w:rsid w:val="00F219A7"/>
    <w:rsid w:val="00F236F9"/>
    <w:rsid w:val="00F23854"/>
    <w:rsid w:val="00F23E39"/>
    <w:rsid w:val="00F24503"/>
    <w:rsid w:val="00F24919"/>
    <w:rsid w:val="00F25025"/>
    <w:rsid w:val="00F2658E"/>
    <w:rsid w:val="00F31C7C"/>
    <w:rsid w:val="00F3200B"/>
    <w:rsid w:val="00F34F4A"/>
    <w:rsid w:val="00F41726"/>
    <w:rsid w:val="00F42939"/>
    <w:rsid w:val="00F44411"/>
    <w:rsid w:val="00F46250"/>
    <w:rsid w:val="00F474AC"/>
    <w:rsid w:val="00F478F7"/>
    <w:rsid w:val="00F503EE"/>
    <w:rsid w:val="00F51C7D"/>
    <w:rsid w:val="00F54A35"/>
    <w:rsid w:val="00F5595B"/>
    <w:rsid w:val="00F56CA5"/>
    <w:rsid w:val="00F56F81"/>
    <w:rsid w:val="00F6002A"/>
    <w:rsid w:val="00F620E4"/>
    <w:rsid w:val="00F644D4"/>
    <w:rsid w:val="00F65A3E"/>
    <w:rsid w:val="00F675FB"/>
    <w:rsid w:val="00F7043B"/>
    <w:rsid w:val="00F709DC"/>
    <w:rsid w:val="00F70D0D"/>
    <w:rsid w:val="00F7145C"/>
    <w:rsid w:val="00F71DDC"/>
    <w:rsid w:val="00F727E8"/>
    <w:rsid w:val="00F760DC"/>
    <w:rsid w:val="00F770F9"/>
    <w:rsid w:val="00F821D2"/>
    <w:rsid w:val="00F83C21"/>
    <w:rsid w:val="00F87227"/>
    <w:rsid w:val="00F8762B"/>
    <w:rsid w:val="00F87981"/>
    <w:rsid w:val="00F9053B"/>
    <w:rsid w:val="00F91EAE"/>
    <w:rsid w:val="00F92B2D"/>
    <w:rsid w:val="00F92E89"/>
    <w:rsid w:val="00F96F8E"/>
    <w:rsid w:val="00FA12E2"/>
    <w:rsid w:val="00FA1549"/>
    <w:rsid w:val="00FA16AD"/>
    <w:rsid w:val="00FA3905"/>
    <w:rsid w:val="00FA48DD"/>
    <w:rsid w:val="00FB082B"/>
    <w:rsid w:val="00FB0DEF"/>
    <w:rsid w:val="00FB12A1"/>
    <w:rsid w:val="00FB2221"/>
    <w:rsid w:val="00FB2952"/>
    <w:rsid w:val="00FB4699"/>
    <w:rsid w:val="00FB5D89"/>
    <w:rsid w:val="00FB76BC"/>
    <w:rsid w:val="00FB7985"/>
    <w:rsid w:val="00FC4394"/>
    <w:rsid w:val="00FC4889"/>
    <w:rsid w:val="00FC63B1"/>
    <w:rsid w:val="00FC7317"/>
    <w:rsid w:val="00FD3173"/>
    <w:rsid w:val="00FD3485"/>
    <w:rsid w:val="00FD54EA"/>
    <w:rsid w:val="00FD6BAA"/>
    <w:rsid w:val="00FD6C76"/>
    <w:rsid w:val="00FE12DC"/>
    <w:rsid w:val="00FE2FA9"/>
    <w:rsid w:val="00FE31F6"/>
    <w:rsid w:val="00FE63C9"/>
    <w:rsid w:val="00FE6CD3"/>
    <w:rsid w:val="00FF230F"/>
    <w:rsid w:val="00FF44C9"/>
    <w:rsid w:val="00FF4A31"/>
    <w:rsid w:val="00FF5F71"/>
    <w:rsid w:val="00FF6EE0"/>
    <w:rsid w:val="00FF711A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9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625D"/>
  </w:style>
  <w:style w:type="paragraph" w:styleId="Zpat">
    <w:name w:val="footer"/>
    <w:basedOn w:val="Normln"/>
    <w:link w:val="ZpatChar"/>
    <w:uiPriority w:val="99"/>
    <w:semiHidden/>
    <w:unhideWhenUsed/>
    <w:rsid w:val="009A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Husáková</dc:creator>
  <cp:keywords/>
  <dc:description/>
  <cp:lastModifiedBy>gavalta1</cp:lastModifiedBy>
  <cp:revision>2</cp:revision>
  <dcterms:created xsi:type="dcterms:W3CDTF">2013-01-29T10:24:00Z</dcterms:created>
  <dcterms:modified xsi:type="dcterms:W3CDTF">2013-01-29T10:24:00Z</dcterms:modified>
</cp:coreProperties>
</file>