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29" w:rsidRDefault="00FE2129" w:rsidP="00FE2129">
      <w:pPr>
        <w:jc w:val="center"/>
        <w:rPr>
          <w:rFonts w:ascii="Arial" w:hAnsi="Arial" w:cs="Arial"/>
          <w:color w:val="002060"/>
          <w:sz w:val="52"/>
          <w:szCs w:val="52"/>
        </w:rPr>
      </w:pPr>
    </w:p>
    <w:p w:rsidR="00FE2129" w:rsidRDefault="00FE2129" w:rsidP="00FE2129">
      <w:pPr>
        <w:jc w:val="center"/>
        <w:rPr>
          <w:rFonts w:ascii="Arial" w:hAnsi="Arial" w:cs="Arial"/>
          <w:color w:val="002060"/>
          <w:sz w:val="52"/>
          <w:szCs w:val="52"/>
        </w:rPr>
      </w:pPr>
      <w:r w:rsidRPr="00183077">
        <w:rPr>
          <w:rFonts w:ascii="Arial" w:hAnsi="Arial" w:cs="Arial"/>
          <w:color w:val="002060"/>
          <w:sz w:val="52"/>
          <w:szCs w:val="52"/>
        </w:rPr>
        <w:t>POZVÁNKA</w:t>
      </w:r>
    </w:p>
    <w:p w:rsidR="00FE2129" w:rsidRDefault="00FE2129" w:rsidP="00FE2129">
      <w:pPr>
        <w:jc w:val="center"/>
        <w:rPr>
          <w:rFonts w:ascii="Arial" w:hAnsi="Arial" w:cs="Arial"/>
          <w:sz w:val="28"/>
          <w:szCs w:val="28"/>
        </w:rPr>
      </w:pPr>
    </w:p>
    <w:p w:rsidR="00A023B8" w:rsidRDefault="00A023B8" w:rsidP="00FE2129">
      <w:pPr>
        <w:jc w:val="center"/>
        <w:rPr>
          <w:rFonts w:ascii="Arial" w:hAnsi="Arial" w:cs="Arial"/>
          <w:sz w:val="28"/>
          <w:szCs w:val="28"/>
        </w:rPr>
      </w:pPr>
    </w:p>
    <w:p w:rsidR="003A722F" w:rsidRPr="003A722F" w:rsidRDefault="003A722F" w:rsidP="003A722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722F">
        <w:rPr>
          <w:rFonts w:ascii="Arial" w:hAnsi="Arial" w:cs="Arial"/>
          <w:sz w:val="28"/>
          <w:szCs w:val="28"/>
        </w:rPr>
        <w:t xml:space="preserve">na projektovou schůzi projektu ESF REFIMAT </w:t>
      </w:r>
    </w:p>
    <w:p w:rsidR="003A722F" w:rsidRPr="003A722F" w:rsidRDefault="003A722F" w:rsidP="003A722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722F">
        <w:rPr>
          <w:rFonts w:ascii="Arial" w:hAnsi="Arial" w:cs="Arial"/>
          <w:sz w:val="28"/>
          <w:szCs w:val="28"/>
        </w:rPr>
        <w:t xml:space="preserve">dne </w:t>
      </w:r>
      <w:proofErr w:type="gramStart"/>
      <w:r w:rsidRPr="003A722F">
        <w:rPr>
          <w:rFonts w:ascii="Arial" w:hAnsi="Arial" w:cs="Arial"/>
          <w:sz w:val="28"/>
          <w:szCs w:val="28"/>
        </w:rPr>
        <w:t>4.4.2013</w:t>
      </w:r>
      <w:proofErr w:type="gramEnd"/>
      <w:r w:rsidRPr="003A722F">
        <w:rPr>
          <w:rFonts w:ascii="Arial" w:hAnsi="Arial" w:cs="Arial"/>
          <w:sz w:val="28"/>
          <w:szCs w:val="28"/>
        </w:rPr>
        <w:t xml:space="preserve"> (čtvrtek), 13,00 – 14,30, zasedací místnost FIM</w:t>
      </w:r>
    </w:p>
    <w:p w:rsidR="00757C20" w:rsidRDefault="00757C20" w:rsidP="003A722F">
      <w:pPr>
        <w:spacing w:after="40"/>
        <w:jc w:val="both"/>
        <w:rPr>
          <w:rFonts w:ascii="Arial" w:hAnsi="Arial" w:cs="Arial"/>
          <w:b/>
        </w:rPr>
      </w:pPr>
    </w:p>
    <w:p w:rsidR="003A722F" w:rsidRDefault="003A722F" w:rsidP="003A722F">
      <w:pPr>
        <w:spacing w:after="40"/>
        <w:jc w:val="both"/>
        <w:rPr>
          <w:rFonts w:ascii="Arial" w:hAnsi="Arial" w:cs="Arial"/>
          <w:b/>
        </w:rPr>
      </w:pPr>
      <w:r w:rsidRPr="00AF4ED8">
        <w:rPr>
          <w:rFonts w:ascii="Arial" w:hAnsi="Arial" w:cs="Arial"/>
          <w:b/>
        </w:rPr>
        <w:t xml:space="preserve">Program: </w:t>
      </w:r>
    </w:p>
    <w:p w:rsidR="003A722F" w:rsidRDefault="003A722F" w:rsidP="003A722F">
      <w:pPr>
        <w:spacing w:after="40"/>
        <w:jc w:val="both"/>
        <w:rPr>
          <w:rFonts w:ascii="Arial" w:hAnsi="Arial" w:cs="Arial"/>
        </w:rPr>
      </w:pPr>
    </w:p>
    <w:p w:rsidR="003A722F" w:rsidRDefault="003A722F" w:rsidP="003A722F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shrnutí činností v předchozích monitorovacích obdobích (MO), aktivity v následném </w:t>
      </w:r>
      <w:r w:rsidR="00757C20">
        <w:rPr>
          <w:rFonts w:ascii="Arial" w:hAnsi="Arial" w:cs="Arial"/>
        </w:rPr>
        <w:t xml:space="preserve">MO </w:t>
      </w:r>
      <w:r>
        <w:rPr>
          <w:rFonts w:ascii="Arial" w:hAnsi="Arial" w:cs="Arial"/>
        </w:rPr>
        <w:t>1.1.</w:t>
      </w:r>
      <w:r w:rsidR="00757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57C2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30.6.2013</w:t>
      </w:r>
      <w:proofErr w:type="gramEnd"/>
      <w:r>
        <w:rPr>
          <w:rFonts w:ascii="Arial" w:hAnsi="Arial" w:cs="Arial"/>
        </w:rPr>
        <w:t xml:space="preserve">, činnosti v závěrečném časovém období projektu </w:t>
      </w:r>
    </w:p>
    <w:p w:rsidR="003A722F" w:rsidRDefault="003A722F" w:rsidP="003A722F">
      <w:pPr>
        <w:spacing w:after="40"/>
        <w:jc w:val="both"/>
        <w:rPr>
          <w:rFonts w:ascii="Arial" w:hAnsi="Arial" w:cs="Arial"/>
        </w:rPr>
      </w:pP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o stavu tištěných výstupů – výukových textů, plánovaných 9 titulů</w:t>
      </w: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Evaluace e-kurzů: informace o hodnotícím dotazníku, o aktuálním hodnocení 7 vytvořených e-kurzů ve výuce pro ZS zástupci partnera a garanty</w:t>
      </w: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Požadavek uzavřít tvorbu 7 e-kurzů pro výuku v LS do </w:t>
      </w:r>
      <w:proofErr w:type="gramStart"/>
      <w:r>
        <w:rPr>
          <w:rFonts w:ascii="Arial" w:hAnsi="Arial" w:cs="Arial"/>
        </w:rPr>
        <w:t>30.4.2013</w:t>
      </w:r>
      <w:proofErr w:type="gramEnd"/>
      <w:r>
        <w:rPr>
          <w:rFonts w:ascii="Arial" w:hAnsi="Arial" w:cs="Arial"/>
        </w:rPr>
        <w:t>, možnosti využití pomoci IT specialisty ing. Husákové; směrování k hodnocení dle hodnotícího dotazníku v květnu 2013 zástupci partnera a garanty</w:t>
      </w: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dotazníkovém šetření, březen 2013 (</w:t>
      </w:r>
      <w:r w:rsidR="00757C20">
        <w:rPr>
          <w:rFonts w:ascii="Arial" w:hAnsi="Arial" w:cs="Arial"/>
        </w:rPr>
        <w:t>dr. Sedláček)</w:t>
      </w:r>
      <w:r>
        <w:rPr>
          <w:rFonts w:ascii="Arial" w:hAnsi="Arial" w:cs="Arial"/>
        </w:rPr>
        <w:t xml:space="preserve"> a jeho zpracování</w:t>
      </w: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přípravě závěrečného dotazníkového šetření cílové skupiny v závěru LS 2012-13</w:t>
      </w:r>
      <w:r w:rsidR="00757C20">
        <w:rPr>
          <w:rFonts w:ascii="Arial" w:hAnsi="Arial" w:cs="Arial"/>
        </w:rPr>
        <w:t>: obsah a forma</w:t>
      </w: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identifikace početnosti a složení cílové skupiny a dalších její charakteristik, potřebné pro monitorovací indikátory, podrobně po předmětech a  semestrech výuky, dle </w:t>
      </w:r>
      <w:proofErr w:type="spellStart"/>
      <w:r>
        <w:rPr>
          <w:rFonts w:ascii="Arial" w:hAnsi="Arial" w:cs="Arial"/>
        </w:rPr>
        <w:t>ISITu</w:t>
      </w:r>
      <w:proofErr w:type="spellEnd"/>
      <w:r>
        <w:rPr>
          <w:rFonts w:ascii="Arial" w:hAnsi="Arial" w:cs="Arial"/>
        </w:rPr>
        <w:t xml:space="preserve">, k datům uvedeným v projektu (nejpozdější je </w:t>
      </w:r>
      <w:proofErr w:type="gramStart"/>
      <w:r>
        <w:rPr>
          <w:rFonts w:ascii="Arial" w:hAnsi="Arial" w:cs="Arial"/>
        </w:rPr>
        <w:t>31.3.2013</w:t>
      </w:r>
      <w:proofErr w:type="gramEnd"/>
      <w:r>
        <w:rPr>
          <w:rFonts w:ascii="Arial" w:hAnsi="Arial" w:cs="Arial"/>
        </w:rPr>
        <w:t>)</w:t>
      </w:r>
    </w:p>
    <w:p w:rsidR="003A722F" w:rsidRDefault="003A722F" w:rsidP="003A722F">
      <w:pPr>
        <w:pStyle w:val="Odstavecseseznamem"/>
        <w:numPr>
          <w:ilvl w:val="0"/>
          <w:numId w:val="5"/>
        </w:numPr>
        <w:spacing w:line="276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závěrečném workshopu projektu</w:t>
      </w:r>
      <w:r w:rsidR="00757C20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29.5.2013</w:t>
      </w:r>
      <w:proofErr w:type="gramEnd"/>
      <w:r w:rsidR="00757C20">
        <w:rPr>
          <w:rFonts w:ascii="Arial" w:hAnsi="Arial" w:cs="Arial"/>
        </w:rPr>
        <w:t>)</w:t>
      </w:r>
      <w:r>
        <w:rPr>
          <w:rFonts w:ascii="Arial" w:hAnsi="Arial" w:cs="Arial"/>
        </w:rPr>
        <w:t>, za účasti zástupců partnera; předběžný program, úkoly, rezervace času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6"/>
        <w:gridCol w:w="66"/>
      </w:tblGrid>
      <w:tr w:rsidR="003A722F" w:rsidRPr="00D832EE" w:rsidTr="00F17915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22F" w:rsidRPr="003A722F" w:rsidRDefault="003A722F" w:rsidP="003A722F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80" w:hanging="380"/>
              <w:jc w:val="both"/>
              <w:rPr>
                <w:rFonts w:ascii="open_sans" w:hAnsi="open_sans"/>
                <w:bCs/>
                <w:color w:val="3A3B37"/>
              </w:rPr>
            </w:pPr>
            <w:r>
              <w:rPr>
                <w:rFonts w:ascii="Arial" w:hAnsi="Arial" w:cs="Arial"/>
              </w:rPr>
              <w:t xml:space="preserve">Oslovení nezávislých hodnotitelů projektu mimo UHK k obsahu projektu a jeho naplnění, návrhy na osoby; </w:t>
            </w:r>
            <w:r w:rsidRPr="00E77C0A">
              <w:rPr>
                <w:rFonts w:ascii="Arial" w:hAnsi="Arial" w:cs="Arial"/>
              </w:rPr>
              <w:t>vymez</w:t>
            </w:r>
            <w:r>
              <w:rPr>
                <w:rFonts w:ascii="Arial" w:hAnsi="Arial" w:cs="Arial"/>
              </w:rPr>
              <w:t xml:space="preserve">ení </w:t>
            </w:r>
            <w:r w:rsidRPr="00E77C0A">
              <w:rPr>
                <w:rFonts w:ascii="Arial" w:hAnsi="Arial" w:cs="Arial"/>
              </w:rPr>
              <w:t>témat hodnocení,</w:t>
            </w:r>
            <w:r>
              <w:rPr>
                <w:rFonts w:ascii="Arial" w:hAnsi="Arial" w:cs="Arial"/>
              </w:rPr>
              <w:t xml:space="preserve"> předpoklad jeho provedení: srpen – září 2013, zahrnutí do závěrečné monitorovací zprávy</w:t>
            </w:r>
            <w:r w:rsidRPr="00E77C0A">
              <w:rPr>
                <w:rFonts w:ascii="Arial" w:hAnsi="Arial" w:cs="Arial"/>
              </w:rPr>
              <w:t xml:space="preserve"> </w:t>
            </w:r>
          </w:p>
          <w:p w:rsidR="003A722F" w:rsidRPr="003A722F" w:rsidRDefault="003A722F" w:rsidP="003A722F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80" w:hanging="380"/>
              <w:jc w:val="both"/>
              <w:rPr>
                <w:rFonts w:ascii="open_sans" w:hAnsi="open_sans"/>
                <w:bCs/>
                <w:color w:val="3A3B37"/>
              </w:rPr>
            </w:pPr>
            <w:r>
              <w:rPr>
                <w:rFonts w:ascii="Arial" w:hAnsi="Arial" w:cs="Arial"/>
              </w:rPr>
              <w:t>Přehled o klíčových aktivitách v dalším období podrobněji</w:t>
            </w:r>
          </w:p>
          <w:p w:rsidR="003A722F" w:rsidRPr="00757C20" w:rsidRDefault="003A722F" w:rsidP="003A722F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80" w:hanging="380"/>
              <w:jc w:val="both"/>
              <w:rPr>
                <w:rFonts w:ascii="open_sans" w:hAnsi="open_sans"/>
                <w:bCs/>
                <w:color w:val="3A3B37"/>
              </w:rPr>
            </w:pPr>
            <w:r>
              <w:rPr>
                <w:rFonts w:ascii="Arial" w:hAnsi="Arial" w:cs="Arial"/>
              </w:rPr>
              <w:t>Různé</w:t>
            </w:r>
          </w:p>
          <w:p w:rsidR="00757C20" w:rsidRDefault="00757C20" w:rsidP="00757C20">
            <w:pPr>
              <w:pStyle w:val="Odstavecseseznamem"/>
              <w:spacing w:line="276" w:lineRule="auto"/>
              <w:ind w:left="380"/>
              <w:jc w:val="both"/>
              <w:rPr>
                <w:rFonts w:ascii="Arial" w:hAnsi="Arial" w:cs="Arial"/>
              </w:rPr>
            </w:pPr>
          </w:p>
          <w:p w:rsidR="00757C20" w:rsidRPr="00757C20" w:rsidRDefault="00757C20" w:rsidP="00757C2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7C20">
              <w:rPr>
                <w:rFonts w:ascii="Arial" w:hAnsi="Arial" w:cs="Arial"/>
                <w:bCs/>
              </w:rPr>
              <w:t xml:space="preserve">Účast všech řešitelů projektu je žádoucí. </w:t>
            </w:r>
          </w:p>
        </w:tc>
      </w:tr>
      <w:tr w:rsidR="003A722F" w:rsidRPr="00D832EE" w:rsidTr="00F17915">
        <w:tc>
          <w:tcPr>
            <w:tcW w:w="16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22F" w:rsidRPr="00D832EE" w:rsidRDefault="003A722F" w:rsidP="00F17915">
            <w:pPr>
              <w:ind w:left="380" w:hanging="380"/>
              <w:rPr>
                <w:rFonts w:ascii="open_sans" w:hAnsi="open_sans"/>
                <w:color w:val="3A3B37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22F" w:rsidRPr="00D832EE" w:rsidRDefault="003A722F" w:rsidP="00F17915">
            <w:pPr>
              <w:ind w:left="380" w:hanging="380"/>
              <w:rPr>
                <w:rFonts w:ascii="open_sans" w:hAnsi="open_sans"/>
                <w:color w:val="3A3B37"/>
                <w:sz w:val="20"/>
                <w:szCs w:val="20"/>
              </w:rPr>
            </w:pPr>
          </w:p>
        </w:tc>
      </w:tr>
      <w:tr w:rsidR="003A722F" w:rsidRPr="00D832EE" w:rsidTr="00F17915">
        <w:tc>
          <w:tcPr>
            <w:tcW w:w="16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22F" w:rsidRPr="00D832EE" w:rsidRDefault="003A722F" w:rsidP="00F17915">
            <w:pPr>
              <w:ind w:left="380" w:hanging="380"/>
              <w:rPr>
                <w:rFonts w:ascii="open_sans" w:hAnsi="open_sans"/>
                <w:color w:val="3A3B37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22F" w:rsidRPr="00D832EE" w:rsidRDefault="003A722F" w:rsidP="00F17915">
            <w:pPr>
              <w:ind w:left="380" w:hanging="380"/>
              <w:rPr>
                <w:rFonts w:ascii="open_sans" w:hAnsi="open_sans"/>
                <w:color w:val="3A3B37"/>
                <w:sz w:val="20"/>
                <w:szCs w:val="20"/>
              </w:rPr>
            </w:pPr>
          </w:p>
        </w:tc>
      </w:tr>
    </w:tbl>
    <w:p w:rsidR="003A722F" w:rsidRDefault="003A722F" w:rsidP="003A722F">
      <w:pPr>
        <w:ind w:left="380" w:hanging="380"/>
        <w:jc w:val="both"/>
        <w:rPr>
          <w:rFonts w:ascii="Arial" w:hAnsi="Arial" w:cs="Arial"/>
          <w:b/>
          <w:u w:val="single"/>
        </w:rPr>
      </w:pPr>
    </w:p>
    <w:p w:rsidR="00FE77F2" w:rsidRPr="00A065D3" w:rsidRDefault="00FE77F2" w:rsidP="00FE77F2">
      <w:pPr>
        <w:jc w:val="both"/>
        <w:rPr>
          <w:rFonts w:ascii="Arial" w:hAnsi="Arial" w:cs="Arial"/>
          <w:i/>
        </w:rPr>
      </w:pPr>
      <w:r w:rsidRPr="00A065D3">
        <w:rPr>
          <w:rFonts w:ascii="Arial" w:hAnsi="Arial" w:cs="Arial"/>
          <w:i/>
        </w:rPr>
        <w:t>Doc. RNDr. Tatiana Gavalcová, CSc, koordinátor projektu</w:t>
      </w:r>
    </w:p>
    <w:p w:rsidR="00FE77F2" w:rsidRDefault="00FE77F2" w:rsidP="00FE77F2">
      <w:pPr>
        <w:jc w:val="both"/>
        <w:rPr>
          <w:rFonts w:ascii="Arial" w:hAnsi="Arial" w:cs="Arial"/>
          <w:i/>
        </w:rPr>
      </w:pPr>
      <w:r w:rsidRPr="00A065D3">
        <w:rPr>
          <w:rFonts w:ascii="Arial" w:hAnsi="Arial" w:cs="Arial"/>
          <w:i/>
        </w:rPr>
        <w:t>RNDr. Pavel Pražák, Ph.D., koordinátor aktivit projektu</w:t>
      </w:r>
    </w:p>
    <w:sectPr w:rsidR="00FE77F2" w:rsidSect="00290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58" w:rsidRDefault="008A7C58" w:rsidP="00F56F0D">
      <w:r>
        <w:separator/>
      </w:r>
    </w:p>
  </w:endnote>
  <w:endnote w:type="continuationSeparator" w:id="0">
    <w:p w:rsidR="008A7C58" w:rsidRDefault="008A7C58" w:rsidP="00F5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A" w:rsidRPr="00B17CDA" w:rsidRDefault="00B17CDA" w:rsidP="00B17CDA">
    <w:pPr>
      <w:pStyle w:val="Zpat"/>
      <w:jc w:val="center"/>
      <w:rPr>
        <w:sz w:val="22"/>
        <w:szCs w:val="22"/>
      </w:rPr>
    </w:pPr>
    <w:r w:rsidRPr="00B17CDA">
      <w:rPr>
        <w:sz w:val="22"/>
        <w:szCs w:val="22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58" w:rsidRDefault="008A7C58" w:rsidP="00F56F0D">
      <w:r>
        <w:separator/>
      </w:r>
    </w:p>
  </w:footnote>
  <w:footnote w:type="continuationSeparator" w:id="0">
    <w:p w:rsidR="008A7C58" w:rsidRDefault="008A7C58" w:rsidP="00F5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0D" w:rsidRPr="00F56F0D" w:rsidRDefault="00F56F0D" w:rsidP="00F56F0D">
    <w:pPr>
      <w:pStyle w:val="Zhlav"/>
    </w:pPr>
    <w:r w:rsidRPr="00F56F0D">
      <w:rPr>
        <w:noProof/>
      </w:rPr>
      <w:drawing>
        <wp:inline distT="0" distB="0" distL="0" distR="0">
          <wp:extent cx="5760720" cy="1257115"/>
          <wp:effectExtent l="19050" t="0" r="0" b="0"/>
          <wp:docPr id="2" name="obrázek 2" descr="OPVK_hor_zakladni_logolink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BAD"/>
    <w:multiLevelType w:val="hybridMultilevel"/>
    <w:tmpl w:val="79E2566A"/>
    <w:lvl w:ilvl="0" w:tplc="8D8A7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0F38"/>
    <w:multiLevelType w:val="hybridMultilevel"/>
    <w:tmpl w:val="2DC43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AF0"/>
    <w:multiLevelType w:val="singleLevel"/>
    <w:tmpl w:val="56CC5A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0561E5"/>
    <w:multiLevelType w:val="hybridMultilevel"/>
    <w:tmpl w:val="51E63F22"/>
    <w:lvl w:ilvl="0" w:tplc="7DEA1F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6FA7300">
      <w:start w:val="1"/>
      <w:numFmt w:val="lowerLetter"/>
      <w:lvlText w:val="%2)"/>
      <w:lvlJc w:val="left"/>
      <w:pPr>
        <w:tabs>
          <w:tab w:val="num" w:pos="814"/>
        </w:tabs>
        <w:ind w:left="340" w:firstLine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1E7"/>
    <w:rsid w:val="000C6F41"/>
    <w:rsid w:val="000D6055"/>
    <w:rsid w:val="001178AF"/>
    <w:rsid w:val="00157A11"/>
    <w:rsid w:val="001D5BD1"/>
    <w:rsid w:val="00231E3C"/>
    <w:rsid w:val="00254451"/>
    <w:rsid w:val="00263783"/>
    <w:rsid w:val="00290262"/>
    <w:rsid w:val="002A6E50"/>
    <w:rsid w:val="002A71CD"/>
    <w:rsid w:val="002E2340"/>
    <w:rsid w:val="002E6CA7"/>
    <w:rsid w:val="002E7F1F"/>
    <w:rsid w:val="002F1393"/>
    <w:rsid w:val="00327C9C"/>
    <w:rsid w:val="00354DB0"/>
    <w:rsid w:val="0039286D"/>
    <w:rsid w:val="003A722F"/>
    <w:rsid w:val="0044563B"/>
    <w:rsid w:val="0045310D"/>
    <w:rsid w:val="00477CA7"/>
    <w:rsid w:val="00495F1C"/>
    <w:rsid w:val="004D2898"/>
    <w:rsid w:val="0054759C"/>
    <w:rsid w:val="00572A79"/>
    <w:rsid w:val="005D37DD"/>
    <w:rsid w:val="00647F1A"/>
    <w:rsid w:val="0068103B"/>
    <w:rsid w:val="00695CD4"/>
    <w:rsid w:val="006D3729"/>
    <w:rsid w:val="00703171"/>
    <w:rsid w:val="00757C20"/>
    <w:rsid w:val="007A5637"/>
    <w:rsid w:val="007E70A7"/>
    <w:rsid w:val="00842C61"/>
    <w:rsid w:val="00877999"/>
    <w:rsid w:val="0088275C"/>
    <w:rsid w:val="008A7C58"/>
    <w:rsid w:val="008E671F"/>
    <w:rsid w:val="00902358"/>
    <w:rsid w:val="009302B5"/>
    <w:rsid w:val="00962106"/>
    <w:rsid w:val="00995EAB"/>
    <w:rsid w:val="009A4A4A"/>
    <w:rsid w:val="00A023B8"/>
    <w:rsid w:val="00A3302B"/>
    <w:rsid w:val="00A34CA5"/>
    <w:rsid w:val="00A515C3"/>
    <w:rsid w:val="00A700FC"/>
    <w:rsid w:val="00AE7BB3"/>
    <w:rsid w:val="00B1756E"/>
    <w:rsid w:val="00B17CDA"/>
    <w:rsid w:val="00B411E7"/>
    <w:rsid w:val="00BF14D6"/>
    <w:rsid w:val="00BF23C6"/>
    <w:rsid w:val="00C029A7"/>
    <w:rsid w:val="00C07BCE"/>
    <w:rsid w:val="00C451D1"/>
    <w:rsid w:val="00CA049C"/>
    <w:rsid w:val="00CA060E"/>
    <w:rsid w:val="00CA6D1B"/>
    <w:rsid w:val="00D91137"/>
    <w:rsid w:val="00DA34D9"/>
    <w:rsid w:val="00DE1496"/>
    <w:rsid w:val="00E41923"/>
    <w:rsid w:val="00EE3346"/>
    <w:rsid w:val="00F56F0D"/>
    <w:rsid w:val="00F95412"/>
    <w:rsid w:val="00FD0853"/>
    <w:rsid w:val="00FE2129"/>
    <w:rsid w:val="00FE2599"/>
    <w:rsid w:val="00FE7439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F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6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F0D"/>
  </w:style>
  <w:style w:type="paragraph" w:styleId="Zpat">
    <w:name w:val="footer"/>
    <w:basedOn w:val="Normln"/>
    <w:link w:val="ZpatChar"/>
    <w:uiPriority w:val="99"/>
    <w:semiHidden/>
    <w:unhideWhenUsed/>
    <w:rsid w:val="00F56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6F0D"/>
  </w:style>
  <w:style w:type="paragraph" w:styleId="Nzev">
    <w:name w:val="Title"/>
    <w:basedOn w:val="Normln"/>
    <w:link w:val="NzevChar"/>
    <w:qFormat/>
    <w:rsid w:val="002A71C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A71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A71CD"/>
    <w:rPr>
      <w:b/>
      <w:bCs/>
    </w:rPr>
  </w:style>
  <w:style w:type="character" w:customStyle="1" w:styleId="PodtitulChar">
    <w:name w:val="Podtitul Char"/>
    <w:basedOn w:val="Standardnpsmoodstavce"/>
    <w:link w:val="Podtitul"/>
    <w:rsid w:val="002A71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1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A722F"/>
    <w:rPr>
      <w:b/>
      <w:bCs/>
    </w:rPr>
  </w:style>
  <w:style w:type="character" w:customStyle="1" w:styleId="fesbarva1">
    <w:name w:val="fesbarva1"/>
    <w:basedOn w:val="Standardnpsmoodstavce"/>
    <w:rsid w:val="003A722F"/>
    <w:rPr>
      <w:color w:val="009A3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Šafránková</dc:creator>
  <cp:lastModifiedBy>Gavalcova</cp:lastModifiedBy>
  <cp:revision>2</cp:revision>
  <cp:lastPrinted>2010-11-08T12:53:00Z</cp:lastPrinted>
  <dcterms:created xsi:type="dcterms:W3CDTF">2013-03-27T20:24:00Z</dcterms:created>
  <dcterms:modified xsi:type="dcterms:W3CDTF">2013-03-27T20:24:00Z</dcterms:modified>
</cp:coreProperties>
</file>